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33A9" w14:textId="5BC68B65" w:rsidR="000A0FE0" w:rsidRPr="000A0FE0" w:rsidRDefault="000A0FE0" w:rsidP="000A0F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B3B90"/>
          <w:kern w:val="0"/>
          <w:sz w:val="39"/>
          <w:szCs w:val="39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aps/>
          <w:color w:val="2B3B90"/>
          <w:kern w:val="0"/>
          <w:sz w:val="39"/>
          <w:szCs w:val="39"/>
          <w:lang w:eastAsia="cs-CZ"/>
          <w14:ligatures w14:val="none"/>
        </w:rPr>
        <w:t>8. ROČNÍK BĚŽECKÉHO ZÁVODU SEZIRUN</w:t>
      </w:r>
    </w:p>
    <w:p w14:paraId="7AC0305C" w14:textId="14AEE8F8" w:rsidR="000A0FE0" w:rsidRPr="000A0FE0" w:rsidRDefault="000A0FE0" w:rsidP="000A0F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kern w:val="0"/>
          <w:sz w:val="39"/>
          <w:szCs w:val="39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aps/>
          <w:color w:val="2B3B90"/>
          <w:kern w:val="0"/>
          <w:sz w:val="39"/>
          <w:szCs w:val="39"/>
          <w:lang w:eastAsia="cs-CZ"/>
          <w14:ligatures w14:val="none"/>
        </w:rPr>
        <w:t>18. 5. 2024</w:t>
      </w:r>
    </w:p>
    <w:p w14:paraId="2E30CEFA" w14:textId="77777777" w:rsidR="00BF0993" w:rsidRPr="000A0FE0" w:rsidRDefault="00BF0993">
      <w:pPr>
        <w:rPr>
          <w:rFonts w:ascii="Arial" w:hAnsi="Arial" w:cs="Arial"/>
        </w:rPr>
      </w:pPr>
    </w:p>
    <w:p w14:paraId="1A6419AB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14:00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otevření areálu</w:t>
      </w:r>
    </w:p>
    <w:p w14:paraId="0D39829A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15:15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dětský závod na 200 m</w:t>
      </w:r>
    </w:p>
    <w:p w14:paraId="7253FA60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15:30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dětský závod na 500 m</w:t>
      </w:r>
    </w:p>
    <w:p w14:paraId="1AB92A11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15:45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dětský závod na 1000 m</w:t>
      </w:r>
    </w:p>
    <w:p w14:paraId="4C8F84F3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16:00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vyhlášení dětských závodů</w:t>
      </w:r>
    </w:p>
    <w:p w14:paraId="38EC2FA6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16:30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 – start </w:t>
      </w:r>
      <w:proofErr w:type="spellStart"/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SILONského</w:t>
      </w:r>
      <w:proofErr w:type="spellEnd"/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 půlmaratonu</w:t>
      </w:r>
    </w:p>
    <w:p w14:paraId="57ECD72F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17:00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start závodu na 12 km</w:t>
      </w:r>
    </w:p>
    <w:p w14:paraId="340804C9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17:05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start závodu na 6 km</w:t>
      </w:r>
    </w:p>
    <w:p w14:paraId="32AC5D46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17:10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start závodu na 4 km</w:t>
      </w:r>
    </w:p>
    <w:p w14:paraId="1983207F" w14:textId="77777777" w:rsidR="000A0FE0" w:rsidRPr="000A0FE0" w:rsidRDefault="000A0FE0" w:rsidP="000A0FE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18:45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vyhlášení výsledků a tombola</w:t>
      </w:r>
    </w:p>
    <w:p w14:paraId="56826859" w14:textId="77777777" w:rsidR="000A0FE0" w:rsidRPr="000A0FE0" w:rsidRDefault="000A0FE0" w:rsidP="000A0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t>* ukončení registrací vždy 15 minut před startem daného závodu</w:t>
      </w:r>
    </w:p>
    <w:p w14:paraId="292717A8" w14:textId="77777777" w:rsidR="000A0FE0" w:rsidRPr="000A0FE0" w:rsidRDefault="000A0FE0">
      <w:pPr>
        <w:rPr>
          <w:rFonts w:ascii="Arial" w:hAnsi="Arial" w:cs="Arial"/>
          <w:b/>
          <w:bCs/>
        </w:rPr>
      </w:pPr>
    </w:p>
    <w:p w14:paraId="099A91B4" w14:textId="3BFCE07A" w:rsidR="000A0FE0" w:rsidRPr="000A0FE0" w:rsidRDefault="000A0FE0">
      <w:pPr>
        <w:rPr>
          <w:rFonts w:ascii="Arial" w:hAnsi="Arial" w:cs="Arial"/>
          <w:b/>
          <w:bCs/>
        </w:rPr>
      </w:pPr>
      <w:r w:rsidRPr="000A0FE0">
        <w:rPr>
          <w:rFonts w:ascii="Arial" w:hAnsi="Arial" w:cs="Arial"/>
          <w:b/>
          <w:bCs/>
        </w:rPr>
        <w:t>Finanční odměny:</w:t>
      </w:r>
    </w:p>
    <w:p w14:paraId="32772C19" w14:textId="6AB90113" w:rsidR="000A0FE0" w:rsidRPr="000A0FE0" w:rsidRDefault="000A0FE0">
      <w:pPr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  <w:t>U tras půlmaraton, 12 km a 6 km budou vyhlašováni tři nejrychlejší z každé kategorie.</w:t>
      </w:r>
      <w:r w:rsidRPr="000A0FE0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br/>
      </w:r>
      <w:r w:rsidRPr="000A0FE0"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  <w:t xml:space="preserve">Absolutní vítězka a vítěz </w:t>
      </w:r>
      <w:proofErr w:type="spellStart"/>
      <w:r w:rsidRPr="000A0FE0"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  <w:t>SILONského</w:t>
      </w:r>
      <w:proofErr w:type="spellEnd"/>
      <w:r w:rsidRPr="000A0FE0"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  <w:t xml:space="preserve"> půlmaratonu </w:t>
      </w:r>
      <w:proofErr w:type="gramStart"/>
      <w:r w:rsidRPr="000A0FE0"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  <w:t>obdrží</w:t>
      </w:r>
      <w:proofErr w:type="gramEnd"/>
      <w:r w:rsidRPr="000A0FE0"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  <w:t xml:space="preserve"> mimo jiné finanční odměnu ve výši 3 000 Kč.</w:t>
      </w:r>
      <w:r w:rsidRPr="000A0FE0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br/>
      </w:r>
      <w:r w:rsidRPr="000A0FE0"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  <w:t>Absolutní vítězka a vítěz závodu na trati 12 km obdrží mimo jiné finanční odměnu ve výši 2 000 Kč.</w:t>
      </w:r>
      <w:r w:rsidRPr="000A0FE0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br/>
      </w:r>
      <w:r w:rsidRPr="000A0FE0"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  <w:t>Absolutní vítězka a vítěz závodu na trati 6 km obdrží mimo jiné finanční odměnu ve výši 1 000 Kč.</w:t>
      </w:r>
    </w:p>
    <w:p w14:paraId="0114DCA8" w14:textId="77777777" w:rsidR="000A0FE0" w:rsidRPr="000A0FE0" w:rsidRDefault="000A0FE0">
      <w:pPr>
        <w:rPr>
          <w:rFonts w:ascii="Arial" w:eastAsia="Times New Roman" w:hAnsi="Arial" w:cs="Arial"/>
          <w:i/>
          <w:iCs/>
          <w:kern w:val="0"/>
          <w:sz w:val="23"/>
          <w:szCs w:val="23"/>
          <w:lang w:eastAsia="cs-CZ"/>
          <w14:ligatures w14:val="none"/>
        </w:rPr>
      </w:pPr>
    </w:p>
    <w:p w14:paraId="7F384A72" w14:textId="77777777" w:rsidR="000A0FE0" w:rsidRPr="000A0FE0" w:rsidRDefault="000A0FE0" w:rsidP="000A0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Zázemí závodu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start i cíl bude v areálu hájovny </w:t>
      </w:r>
      <w:hyperlink r:id="rId5" w:tgtFrame="_blank" w:history="1">
        <w:r w:rsidRPr="000A0FE0">
          <w:rPr>
            <w:rFonts w:ascii="Arial" w:eastAsia="Times New Roman" w:hAnsi="Arial" w:cs="Arial"/>
            <w:color w:val="0963E3"/>
            <w:kern w:val="0"/>
            <w:sz w:val="23"/>
            <w:szCs w:val="23"/>
            <w:u w:val="single"/>
            <w:lang w:eastAsia="cs-CZ"/>
            <w14:ligatures w14:val="none"/>
          </w:rPr>
          <w:t>Nechyba</w:t>
        </w:r>
      </w:hyperlink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v Sezimově Ústí.</w:t>
      </w:r>
    </w:p>
    <w:p w14:paraId="2D8D0302" w14:textId="77777777" w:rsidR="000A0FE0" w:rsidRPr="000A0FE0" w:rsidRDefault="000A0FE0" w:rsidP="000A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Závod bude </w:t>
      </w: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čipově měřen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.</w:t>
      </w:r>
    </w:p>
    <w:p w14:paraId="15B9267E" w14:textId="77777777" w:rsidR="000A0FE0" w:rsidRPr="000A0FE0" w:rsidRDefault="000A0FE0" w:rsidP="000A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Rychlá tombola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– ve hře budou zajímavé ceny od sponzorů (ve slosování bude každý, kdo dorazí do cíle).</w:t>
      </w:r>
    </w:p>
    <w:p w14:paraId="7B065D2D" w14:textId="77777777" w:rsidR="000A0FE0" w:rsidRPr="000A0FE0" w:rsidRDefault="000A0FE0" w:rsidP="000A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Občerstvení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s posezením bude po závodě zajištěno pro závodníky i fanoušky.</w:t>
      </w:r>
    </w:p>
    <w:p w14:paraId="6A73CD9A" w14:textId="77777777" w:rsidR="000A0FE0" w:rsidRPr="000A0FE0" w:rsidRDefault="000A0FE0" w:rsidP="000A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Každý předem registrovaný účastník </w:t>
      </w:r>
      <w:proofErr w:type="gramStart"/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obdrží</w:t>
      </w:r>
      <w:proofErr w:type="gramEnd"/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 tašku s dary od sponzorů.</w:t>
      </w:r>
    </w:p>
    <w:p w14:paraId="77A37AA3" w14:textId="77777777" w:rsidR="000A0FE0" w:rsidRPr="000A0FE0" w:rsidRDefault="000A0FE0" w:rsidP="000A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Registrace on-line budou umožněny pouze do pátku 17. 5. 2024 ve 22:00.</w:t>
      </w:r>
    </w:p>
    <w:p w14:paraId="55A4BC6B" w14:textId="77777777" w:rsidR="000A0FE0" w:rsidRPr="000A0FE0" w:rsidRDefault="000A0FE0" w:rsidP="000A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Celková </w:t>
      </w: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kapacita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 závodu na hlavních tratích (4 km, 6 km a 12 km, </w:t>
      </w:r>
      <w:proofErr w:type="spellStart"/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SILONský</w:t>
      </w:r>
      <w:proofErr w:type="spellEnd"/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 půlmaraton) </w:t>
      </w: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je omezena na 300 závodníků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.</w:t>
      </w:r>
    </w:p>
    <w:p w14:paraId="2BDD42CB" w14:textId="77777777" w:rsidR="000A0FE0" w:rsidRPr="000A0FE0" w:rsidRDefault="000A0FE0" w:rsidP="000A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Cena </w:t>
      </w: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startovného při registraci on-line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 je pro dospělé: 150 Kč, dospělí s kočárkem na 4 km: 100 Kč, děti do 16 let: 50 Kč a děti do 12 let za dobrovolný příspěvek.</w:t>
      </w:r>
    </w:p>
    <w:p w14:paraId="62582B21" w14:textId="77777777" w:rsidR="000A0FE0" w:rsidRPr="000A0FE0" w:rsidRDefault="000A0FE0" w:rsidP="000A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Startovné na místě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 – dospělí: 200 Kč, dospělí s kočárkem na 4 km: 150 Kč, děti do 16 let: 100 Kč a děti do 12 let za dobrovolný příspěvek. Účastníci, kteří se registrují na místě v den závodu </w:t>
      </w:r>
      <w:proofErr w:type="gramStart"/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neobdrží</w:t>
      </w:r>
      <w:proofErr w:type="gramEnd"/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 xml:space="preserve"> tašku s dary od sponzorů.</w:t>
      </w:r>
    </w:p>
    <w:p w14:paraId="6B7B7278" w14:textId="77777777" w:rsidR="000A0FE0" w:rsidRPr="000A0FE0" w:rsidRDefault="000A0FE0" w:rsidP="000A0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Parkování </w:t>
      </w:r>
      <w:r w:rsidRPr="000A0FE0">
        <w:rPr>
          <w:rFonts w:ascii="Arial" w:eastAsia="Times New Roman" w:hAnsi="Arial" w:cs="Arial"/>
          <w:color w:val="000000"/>
          <w:kern w:val="0"/>
          <w:sz w:val="23"/>
          <w:szCs w:val="23"/>
          <w:lang w:eastAsia="cs-CZ"/>
          <w14:ligatures w14:val="none"/>
        </w:rPr>
        <w:t>možné na vyhrazených parkovištích v Sezimově Ústí. Vjezd motorovým vozidlům přímo k hájovně Nechyba je zakázán. </w:t>
      </w:r>
      <w:r w:rsidRPr="000A0FE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Doporučujeme zaparkovat v okolí ulice „K Hájence“ a poté pokračovat cca 400 metrů pěšky podle šipek do centra závodu.</w:t>
      </w:r>
    </w:p>
    <w:p w14:paraId="77BF0DA0" w14:textId="77777777" w:rsidR="000A0FE0" w:rsidRPr="000A0FE0" w:rsidRDefault="000A0FE0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</w:pPr>
    </w:p>
    <w:p w14:paraId="0FA7520D" w14:textId="0D82EA51" w:rsidR="000A0FE0" w:rsidRPr="000A0FE0" w:rsidRDefault="000A0FE0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drawing>
          <wp:inline distT="0" distB="0" distL="0" distR="0" wp14:anchorId="7263E171" wp14:editId="7CCC98D8">
            <wp:extent cx="5486682" cy="3111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682" cy="311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5A74E" w14:textId="77777777" w:rsidR="000A0FE0" w:rsidRPr="000A0FE0" w:rsidRDefault="000A0FE0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</w:pPr>
    </w:p>
    <w:p w14:paraId="56E79C15" w14:textId="090C9011" w:rsidR="000A0FE0" w:rsidRDefault="000A0FE0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drawing>
          <wp:inline distT="0" distB="0" distL="0" distR="0" wp14:anchorId="41FF8383" wp14:editId="135C9457">
            <wp:extent cx="5760720" cy="22390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B4625" w14:textId="77777777" w:rsidR="000A0FE0" w:rsidRDefault="000A0FE0" w:rsidP="000A0FE0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</w:pPr>
    </w:p>
    <w:p w14:paraId="196D5CB2" w14:textId="1389DE47" w:rsidR="000A0FE0" w:rsidRPr="000A0FE0" w:rsidRDefault="000A0FE0" w:rsidP="000A0FE0">
      <w:pPr>
        <w:rPr>
          <w:rFonts w:ascii="Arial" w:eastAsia="Times New Roman" w:hAnsi="Arial" w:cs="Arial"/>
          <w:sz w:val="23"/>
          <w:szCs w:val="23"/>
          <w:lang w:eastAsia="cs-CZ"/>
        </w:rPr>
      </w:pPr>
      <w:r w:rsidRPr="000A0FE0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drawing>
          <wp:inline distT="0" distB="0" distL="0" distR="0" wp14:anchorId="2B20F374" wp14:editId="6A991908">
            <wp:extent cx="5760720" cy="1635760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B6CBA" w14:textId="322F631D" w:rsidR="000A0FE0" w:rsidRPr="000A0FE0" w:rsidRDefault="000A0FE0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</w:pPr>
      <w:r w:rsidRPr="000A0FE0"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  <w:lastRenderedPageBreak/>
        <w:drawing>
          <wp:inline distT="0" distB="0" distL="0" distR="0" wp14:anchorId="5EFA0DE0" wp14:editId="2CA0F5A7">
            <wp:extent cx="5760720" cy="275336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FA570" w14:textId="77777777" w:rsidR="000A0FE0" w:rsidRPr="000A0FE0" w:rsidRDefault="000A0FE0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</w:pPr>
    </w:p>
    <w:p w14:paraId="70B16846" w14:textId="0E62395A" w:rsidR="000A0FE0" w:rsidRPr="000A0FE0" w:rsidRDefault="000A0FE0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3"/>
          <w:szCs w:val="23"/>
          <w:lang w:eastAsia="cs-CZ"/>
          <w14:ligatures w14:val="none"/>
        </w:rPr>
      </w:pPr>
    </w:p>
    <w:sectPr w:rsidR="000A0FE0" w:rsidRPr="000A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63CB"/>
    <w:multiLevelType w:val="multilevel"/>
    <w:tmpl w:val="646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252AD"/>
    <w:multiLevelType w:val="multilevel"/>
    <w:tmpl w:val="F96E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71FA4"/>
    <w:multiLevelType w:val="multilevel"/>
    <w:tmpl w:val="026C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223926">
    <w:abstractNumId w:val="0"/>
  </w:num>
  <w:num w:numId="2" w16cid:durableId="2069500060">
    <w:abstractNumId w:val="1"/>
  </w:num>
  <w:num w:numId="3" w16cid:durableId="1488011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E0"/>
    <w:rsid w:val="000A0FE0"/>
    <w:rsid w:val="00BF0993"/>
    <w:rsid w:val="00C71C8A"/>
    <w:rsid w:val="00F7350E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7386"/>
  <w15:chartTrackingRefBased/>
  <w15:docId w15:val="{844D0E3A-3A03-4369-8CE6-1C2D642D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F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A0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A0FE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A0FE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A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A0FE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F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2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26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2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8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apy.cz/s/nerahoted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297</Words>
  <Characters>1759</Characters>
  <Application>Microsoft Office Word</Application>
  <DocSecurity>0</DocSecurity>
  <Lines>14</Lines>
  <Paragraphs>4</Paragraphs>
  <ScaleCrop>false</ScaleCrop>
  <Company>MPSV ČR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Aleš Ing. (MPSV)</dc:creator>
  <cp:keywords/>
  <dc:description/>
  <cp:lastModifiedBy>Sedlák Aleš Ing. (MPSV)</cp:lastModifiedBy>
  <cp:revision>1</cp:revision>
  <dcterms:created xsi:type="dcterms:W3CDTF">2024-04-24T16:48:00Z</dcterms:created>
  <dcterms:modified xsi:type="dcterms:W3CDTF">2024-04-24T17:01:00Z</dcterms:modified>
</cp:coreProperties>
</file>