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6" w:rsidRDefault="005A65DE" w:rsidP="00CB222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286125" cy="1695450"/>
            <wp:effectExtent l="19050" t="0" r="9525" b="0"/>
            <wp:docPr id="2" name="obrázek 1" descr="D:\Maraton - Běhy\Závody + přihlášky\Koláčové Běhy\Kol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aton - Běhy\Závody + přihlášky\Koláčové Běhy\Kolá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18" cy="16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24" w:rsidRDefault="00CB2224" w:rsidP="00CB2224">
      <w:pPr>
        <w:pBdr>
          <w:bottom w:val="single" w:sz="6" w:space="1" w:color="auto"/>
        </w:pBdr>
        <w:jc w:val="center"/>
      </w:pPr>
    </w:p>
    <w:p w:rsidR="00CB2224" w:rsidRPr="006B1BCA" w:rsidRDefault="00CB2224" w:rsidP="00CB2224"/>
    <w:p w:rsidR="00CB2224" w:rsidRPr="006B1BCA" w:rsidRDefault="00CB2224" w:rsidP="00CB2224">
      <w:pPr>
        <w:jc w:val="center"/>
        <w:rPr>
          <w:b/>
          <w:sz w:val="32"/>
          <w:szCs w:val="32"/>
        </w:rPr>
      </w:pPr>
      <w:r w:rsidRPr="006B1BCA">
        <w:rPr>
          <w:b/>
          <w:sz w:val="32"/>
          <w:szCs w:val="32"/>
        </w:rPr>
        <w:t>Závod pod záštitou obce BUJANOV</w:t>
      </w:r>
    </w:p>
    <w:p w:rsidR="00CB2224" w:rsidRDefault="00CB2224" w:rsidP="00CB2224">
      <w:pPr>
        <w:pBdr>
          <w:bottom w:val="single" w:sz="6" w:space="1" w:color="auto"/>
        </w:pBdr>
      </w:pPr>
    </w:p>
    <w:p w:rsidR="00CB2224" w:rsidRDefault="00CB2224" w:rsidP="00CB2224"/>
    <w:p w:rsidR="00EA3C4C" w:rsidRPr="007927A9" w:rsidRDefault="00EA3C4C" w:rsidP="00EA3C4C">
      <w:pPr>
        <w:jc w:val="center"/>
        <w:rPr>
          <w:rFonts w:ascii="Century Gothic" w:hAnsi="Century Gothic"/>
          <w:spacing w:val="30"/>
          <w:sz w:val="24"/>
          <w:szCs w:val="24"/>
        </w:rPr>
      </w:pPr>
      <w:r>
        <w:rPr>
          <w:rFonts w:ascii="Century Gothic" w:hAnsi="Century Gothic"/>
          <w:spacing w:val="30"/>
          <w:sz w:val="26"/>
          <w:szCs w:val="26"/>
        </w:rPr>
        <w:t>Zveme vš</w:t>
      </w:r>
      <w:r w:rsidRPr="007927A9">
        <w:rPr>
          <w:rFonts w:ascii="Century Gothic" w:hAnsi="Century Gothic"/>
          <w:spacing w:val="30"/>
          <w:sz w:val="26"/>
          <w:szCs w:val="26"/>
        </w:rPr>
        <w:t>e</w:t>
      </w:r>
      <w:r>
        <w:rPr>
          <w:rFonts w:ascii="Century Gothic" w:hAnsi="Century Gothic"/>
          <w:spacing w:val="30"/>
          <w:sz w:val="26"/>
          <w:szCs w:val="26"/>
        </w:rPr>
        <w:t>chny JIHOČECHY na</w:t>
      </w:r>
    </w:p>
    <w:p w:rsidR="00EA3C4C" w:rsidRPr="000D3B41" w:rsidRDefault="00EA3C4C" w:rsidP="00EA3C4C">
      <w:pPr>
        <w:pStyle w:val="Zkladntext"/>
        <w:spacing w:before="180" w:after="0"/>
        <w:jc w:val="center"/>
        <w:rPr>
          <w:rFonts w:ascii="Century Gothic" w:hAnsi="Century Gothic"/>
          <w:b/>
          <w:shadow/>
          <w:spacing w:val="34"/>
          <w:sz w:val="52"/>
          <w:szCs w:val="52"/>
        </w:rPr>
      </w:pPr>
      <w:r>
        <w:rPr>
          <w:rFonts w:ascii="Century Gothic" w:hAnsi="Century Gothic"/>
          <w:b/>
          <w:shadow/>
          <w:spacing w:val="34"/>
          <w:sz w:val="52"/>
          <w:szCs w:val="52"/>
        </w:rPr>
        <w:t>Bujanovské koláčové běhy</w:t>
      </w:r>
    </w:p>
    <w:p w:rsidR="00CE297F" w:rsidRDefault="00091524" w:rsidP="00091524">
      <w:pPr>
        <w:pStyle w:val="Zkladntext"/>
        <w:tabs>
          <w:tab w:val="left" w:pos="1425"/>
        </w:tabs>
        <w:spacing w:before="120" w:after="0" w:line="288" w:lineRule="auto"/>
        <w:ind w:left="1423" w:hanging="1423"/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11. ročník</w:t>
      </w:r>
    </w:p>
    <w:p w:rsidR="00CE297F" w:rsidRDefault="00CE297F" w:rsidP="00EA3C4C">
      <w:pPr>
        <w:pStyle w:val="Zkladntext"/>
        <w:tabs>
          <w:tab w:val="left" w:pos="1425"/>
        </w:tabs>
        <w:spacing w:before="120" w:after="0" w:line="288" w:lineRule="auto"/>
        <w:ind w:left="1423" w:hanging="1423"/>
        <w:rPr>
          <w:rFonts w:ascii="Century Gothic" w:hAnsi="Century Gothic"/>
          <w:i/>
          <w:sz w:val="22"/>
          <w:szCs w:val="22"/>
        </w:rPr>
      </w:pPr>
    </w:p>
    <w:p w:rsidR="00EA3C4C" w:rsidRPr="007927A9" w:rsidRDefault="00EA3C4C" w:rsidP="00EA3C4C">
      <w:pPr>
        <w:pStyle w:val="Zkladntext"/>
        <w:tabs>
          <w:tab w:val="left" w:pos="1425"/>
        </w:tabs>
        <w:spacing w:before="120" w:after="0" w:line="288" w:lineRule="auto"/>
        <w:ind w:left="1423" w:hanging="1423"/>
        <w:rPr>
          <w:rFonts w:ascii="Century Gothic" w:hAnsi="Century Gothic"/>
          <w:spacing w:val="16"/>
          <w:sz w:val="24"/>
          <w:szCs w:val="24"/>
        </w:rPr>
      </w:pPr>
      <w:r w:rsidRPr="00DF0B91">
        <w:rPr>
          <w:rFonts w:ascii="Century Gothic" w:hAnsi="Century Gothic"/>
          <w:b/>
          <w:i/>
          <w:sz w:val="22"/>
          <w:szCs w:val="22"/>
        </w:rPr>
        <w:t>Pořadatel:</w:t>
      </w:r>
      <w:r w:rsidRPr="00DF0B91">
        <w:rPr>
          <w:b/>
          <w:sz w:val="24"/>
          <w:szCs w:val="24"/>
        </w:rPr>
        <w:tab/>
      </w:r>
      <w:r w:rsidR="006A1747">
        <w:rPr>
          <w:sz w:val="24"/>
          <w:szCs w:val="24"/>
        </w:rPr>
        <w:t xml:space="preserve">    </w:t>
      </w:r>
      <w:r>
        <w:rPr>
          <w:rFonts w:ascii="Century Gothic" w:hAnsi="Century Gothic"/>
          <w:spacing w:val="8"/>
          <w:sz w:val="24"/>
          <w:szCs w:val="24"/>
        </w:rPr>
        <w:t>Obec Bujanov</w:t>
      </w:r>
    </w:p>
    <w:p w:rsidR="00EA3C4C" w:rsidRPr="007927A9" w:rsidRDefault="00EA3C4C" w:rsidP="00EA3C4C">
      <w:pPr>
        <w:pStyle w:val="Zkladntext"/>
        <w:tabs>
          <w:tab w:val="left" w:pos="1425"/>
        </w:tabs>
        <w:spacing w:before="120" w:after="0" w:line="288" w:lineRule="auto"/>
        <w:ind w:left="1423" w:hanging="1423"/>
        <w:rPr>
          <w:rFonts w:ascii="Century Gothic" w:hAnsi="Century Gothic"/>
          <w:spacing w:val="16"/>
          <w:sz w:val="24"/>
          <w:szCs w:val="24"/>
        </w:rPr>
      </w:pPr>
      <w:r w:rsidRPr="00DF0B91">
        <w:rPr>
          <w:rFonts w:ascii="Century Gothic" w:hAnsi="Century Gothic"/>
          <w:b/>
          <w:i/>
          <w:spacing w:val="0"/>
          <w:sz w:val="22"/>
          <w:szCs w:val="22"/>
        </w:rPr>
        <w:t>Den konání:</w:t>
      </w:r>
      <w:r w:rsidRPr="007927A9">
        <w:rPr>
          <w:sz w:val="24"/>
          <w:szCs w:val="24"/>
        </w:rPr>
        <w:tab/>
      </w:r>
      <w:r w:rsidR="006A1747">
        <w:rPr>
          <w:sz w:val="24"/>
          <w:szCs w:val="24"/>
        </w:rPr>
        <w:t xml:space="preserve">    </w:t>
      </w:r>
      <w:r w:rsidR="00091524">
        <w:rPr>
          <w:rFonts w:cs="Arial"/>
          <w:b/>
          <w:sz w:val="24"/>
          <w:szCs w:val="24"/>
        </w:rPr>
        <w:t>30. březn</w:t>
      </w:r>
      <w:r w:rsidR="00CD4E00">
        <w:rPr>
          <w:rFonts w:cs="Arial"/>
          <w:b/>
          <w:sz w:val="24"/>
          <w:szCs w:val="24"/>
        </w:rPr>
        <w:t>a</w:t>
      </w:r>
      <w:r w:rsidRPr="004B4548">
        <w:rPr>
          <w:rFonts w:cs="Arial"/>
          <w:b/>
          <w:spacing w:val="16"/>
          <w:sz w:val="24"/>
          <w:szCs w:val="24"/>
        </w:rPr>
        <w:t xml:space="preserve"> 201</w:t>
      </w:r>
      <w:r w:rsidR="00091524">
        <w:rPr>
          <w:rFonts w:cs="Arial"/>
          <w:b/>
          <w:spacing w:val="16"/>
          <w:sz w:val="24"/>
          <w:szCs w:val="24"/>
        </w:rPr>
        <w:t>9</w:t>
      </w:r>
    </w:p>
    <w:p w:rsidR="00EA3C4C" w:rsidRPr="007927A9" w:rsidRDefault="00EA3C4C" w:rsidP="00EA3C4C">
      <w:pPr>
        <w:pStyle w:val="Zkladntext"/>
        <w:tabs>
          <w:tab w:val="left" w:pos="1425"/>
        </w:tabs>
        <w:spacing w:before="120" w:after="0" w:line="288" w:lineRule="auto"/>
        <w:ind w:left="1423" w:hanging="1423"/>
        <w:rPr>
          <w:rFonts w:ascii="Century Gothic" w:hAnsi="Century Gothic"/>
          <w:spacing w:val="16"/>
          <w:sz w:val="24"/>
          <w:szCs w:val="24"/>
        </w:rPr>
      </w:pPr>
      <w:r w:rsidRPr="00DF0B91">
        <w:rPr>
          <w:rFonts w:ascii="Century Gothic" w:hAnsi="Century Gothic"/>
          <w:b/>
          <w:i/>
          <w:spacing w:val="0"/>
          <w:sz w:val="22"/>
          <w:szCs w:val="22"/>
        </w:rPr>
        <w:t>Místo:</w:t>
      </w:r>
      <w:r w:rsidRPr="007927A9">
        <w:rPr>
          <w:sz w:val="24"/>
          <w:szCs w:val="24"/>
        </w:rPr>
        <w:tab/>
      </w:r>
      <w:r w:rsidR="006A1747">
        <w:rPr>
          <w:sz w:val="24"/>
          <w:szCs w:val="24"/>
        </w:rPr>
        <w:t xml:space="preserve">    </w:t>
      </w:r>
      <w:r w:rsidRPr="006A1747">
        <w:rPr>
          <w:rFonts w:ascii="Century Gothic" w:hAnsi="Century Gothic"/>
          <w:i/>
          <w:spacing w:val="16"/>
          <w:sz w:val="24"/>
          <w:szCs w:val="24"/>
        </w:rPr>
        <w:t>areál školy - Bujanov</w:t>
      </w:r>
    </w:p>
    <w:p w:rsidR="00EA3C4C" w:rsidRDefault="00EA3C4C" w:rsidP="006A1747">
      <w:pPr>
        <w:pStyle w:val="Zkladntext"/>
        <w:tabs>
          <w:tab w:val="left" w:pos="1425"/>
        </w:tabs>
        <w:spacing w:before="120" w:after="0" w:line="264" w:lineRule="auto"/>
        <w:ind w:left="1665" w:hanging="1665"/>
        <w:rPr>
          <w:rFonts w:ascii="Century Gothic" w:hAnsi="Century Gothic"/>
          <w:spacing w:val="8"/>
          <w:sz w:val="23"/>
          <w:szCs w:val="23"/>
        </w:rPr>
      </w:pPr>
      <w:r w:rsidRPr="00DF0B91">
        <w:rPr>
          <w:rFonts w:ascii="Century Gothic" w:hAnsi="Century Gothic"/>
          <w:b/>
          <w:i/>
          <w:spacing w:val="0"/>
          <w:sz w:val="22"/>
          <w:szCs w:val="22"/>
        </w:rPr>
        <w:t>Přihlášky:</w:t>
      </w:r>
      <w:r w:rsidRPr="007927A9">
        <w:rPr>
          <w:sz w:val="24"/>
          <w:szCs w:val="24"/>
        </w:rPr>
        <w:tab/>
      </w:r>
      <w:r w:rsidR="006A1747">
        <w:rPr>
          <w:sz w:val="24"/>
          <w:szCs w:val="24"/>
        </w:rPr>
        <w:t xml:space="preserve">    </w:t>
      </w:r>
      <w:r w:rsidR="007965BB">
        <w:rPr>
          <w:sz w:val="24"/>
          <w:szCs w:val="24"/>
        </w:rPr>
        <w:t xml:space="preserve">Registrace na stránkách -  </w:t>
      </w:r>
      <w:hyperlink r:id="rId8" w:history="1">
        <w:r w:rsidR="00242887" w:rsidRPr="00525CE0">
          <w:rPr>
            <w:rStyle w:val="Hypertextovodkaz"/>
            <w:sz w:val="24"/>
            <w:szCs w:val="24"/>
          </w:rPr>
          <w:t>www.kolacovebehy.cz</w:t>
        </w:r>
      </w:hyperlink>
      <w:r w:rsidR="00242887">
        <w:rPr>
          <w:sz w:val="24"/>
          <w:szCs w:val="24"/>
        </w:rPr>
        <w:t xml:space="preserve">  a </w:t>
      </w:r>
      <w:r w:rsidR="007965BB">
        <w:rPr>
          <w:sz w:val="24"/>
          <w:szCs w:val="24"/>
        </w:rPr>
        <w:t xml:space="preserve">nebo se </w:t>
      </w:r>
      <w:r>
        <w:rPr>
          <w:rFonts w:ascii="Century Gothic" w:hAnsi="Century Gothic"/>
          <w:spacing w:val="8"/>
          <w:sz w:val="23"/>
          <w:szCs w:val="23"/>
        </w:rPr>
        <w:t>Bujanovského koláčového běhu</w:t>
      </w:r>
      <w:r w:rsidRPr="000D60AA">
        <w:rPr>
          <w:rFonts w:ascii="Century Gothic" w:hAnsi="Century Gothic"/>
          <w:spacing w:val="8"/>
          <w:sz w:val="23"/>
          <w:szCs w:val="23"/>
        </w:rPr>
        <w:t xml:space="preserve"> je </w:t>
      </w:r>
      <w:r w:rsidR="007965BB">
        <w:rPr>
          <w:rFonts w:ascii="Century Gothic" w:hAnsi="Century Gothic"/>
          <w:spacing w:val="8"/>
          <w:sz w:val="23"/>
          <w:szCs w:val="23"/>
        </w:rPr>
        <w:t>možné</w:t>
      </w:r>
      <w:r w:rsidRPr="006A1747">
        <w:rPr>
          <w:rFonts w:ascii="Century Gothic" w:hAnsi="Century Gothic"/>
          <w:spacing w:val="8"/>
          <w:sz w:val="23"/>
          <w:szCs w:val="23"/>
        </w:rPr>
        <w:t xml:space="preserve"> zúčastnit i bez</w:t>
      </w:r>
      <w:r w:rsidR="007965BB">
        <w:rPr>
          <w:rFonts w:ascii="Century Gothic" w:hAnsi="Century Gothic"/>
          <w:b/>
          <w:spacing w:val="8"/>
          <w:sz w:val="23"/>
          <w:szCs w:val="23"/>
        </w:rPr>
        <w:t xml:space="preserve"> </w:t>
      </w:r>
      <w:r w:rsidRPr="006A1747">
        <w:rPr>
          <w:rFonts w:ascii="Century Gothic" w:hAnsi="Century Gothic"/>
          <w:spacing w:val="8"/>
          <w:sz w:val="23"/>
          <w:szCs w:val="23"/>
        </w:rPr>
        <w:t>přihlášky</w:t>
      </w:r>
      <w:r w:rsidRPr="000D60AA">
        <w:rPr>
          <w:rFonts w:ascii="Century Gothic" w:hAnsi="Century Gothic"/>
          <w:spacing w:val="8"/>
          <w:sz w:val="23"/>
          <w:szCs w:val="23"/>
        </w:rPr>
        <w:t>, avšak k zajištění co možná nejlepších podmínek nám Vaše přihláška velmi pomůže.</w:t>
      </w:r>
    </w:p>
    <w:p w:rsidR="00192EB5" w:rsidRPr="00192EB5" w:rsidRDefault="00192EB5" w:rsidP="006A1747">
      <w:pPr>
        <w:pStyle w:val="Zkladntext"/>
        <w:tabs>
          <w:tab w:val="left" w:pos="1425"/>
        </w:tabs>
        <w:spacing w:before="120" w:after="0" w:line="264" w:lineRule="auto"/>
        <w:ind w:left="1665" w:hanging="1665"/>
        <w:rPr>
          <w:rFonts w:ascii="Century Gothic" w:hAnsi="Century Gothic"/>
          <w:spacing w:val="0"/>
          <w:sz w:val="22"/>
          <w:szCs w:val="22"/>
        </w:rPr>
      </w:pPr>
      <w:r>
        <w:rPr>
          <w:rFonts w:ascii="Century Gothic" w:hAnsi="Century Gothic"/>
          <w:b/>
          <w:i/>
          <w:spacing w:val="0"/>
          <w:sz w:val="22"/>
          <w:szCs w:val="22"/>
        </w:rPr>
        <w:t xml:space="preserve">Startovné:     </w:t>
      </w:r>
      <w:r w:rsidRPr="00192EB5">
        <w:rPr>
          <w:rFonts w:ascii="Century Gothic" w:hAnsi="Century Gothic"/>
          <w:spacing w:val="0"/>
          <w:sz w:val="22"/>
          <w:szCs w:val="22"/>
        </w:rPr>
        <w:t>Startovné na hlavní závod</w:t>
      </w:r>
      <w:r>
        <w:rPr>
          <w:rFonts w:ascii="Century Gothic" w:hAnsi="Century Gothic"/>
          <w:b/>
          <w:i/>
          <w:spacing w:val="0"/>
          <w:sz w:val="22"/>
          <w:szCs w:val="22"/>
        </w:rPr>
        <w:t xml:space="preserve"> </w:t>
      </w:r>
      <w:r w:rsidRPr="00192EB5">
        <w:rPr>
          <w:rFonts w:ascii="Century Gothic" w:hAnsi="Century Gothic"/>
          <w:spacing w:val="0"/>
          <w:sz w:val="22"/>
          <w:szCs w:val="22"/>
        </w:rPr>
        <w:t>15 km zaplaceno přes účet do 5 dnů po registraci je 120,- Kč. Platba na místě 150,- Kč.</w:t>
      </w:r>
    </w:p>
    <w:p w:rsidR="00192EB5" w:rsidRPr="00192EB5" w:rsidRDefault="00192EB5" w:rsidP="006A1747">
      <w:pPr>
        <w:pStyle w:val="Zkladntext"/>
        <w:tabs>
          <w:tab w:val="left" w:pos="1425"/>
        </w:tabs>
        <w:spacing w:before="120" w:after="0" w:line="264" w:lineRule="auto"/>
        <w:ind w:left="1665" w:hanging="1665"/>
        <w:rPr>
          <w:rFonts w:ascii="Century Gothic" w:hAnsi="Century Gothic"/>
          <w:spacing w:val="8"/>
          <w:sz w:val="24"/>
          <w:szCs w:val="24"/>
        </w:rPr>
      </w:pPr>
      <w:r w:rsidRPr="00192EB5">
        <w:rPr>
          <w:rFonts w:ascii="Century Gothic" w:hAnsi="Century Gothic"/>
          <w:spacing w:val="0"/>
          <w:sz w:val="22"/>
          <w:szCs w:val="22"/>
        </w:rPr>
        <w:t xml:space="preserve">                           Startovné na závod 4,5 km</w:t>
      </w:r>
      <w:r>
        <w:rPr>
          <w:rFonts w:ascii="Century Gothic" w:hAnsi="Century Gothic"/>
          <w:spacing w:val="0"/>
          <w:sz w:val="22"/>
          <w:szCs w:val="22"/>
        </w:rPr>
        <w:t>,</w:t>
      </w:r>
      <w:r w:rsidRPr="00192EB5">
        <w:rPr>
          <w:rFonts w:ascii="Century Gothic" w:hAnsi="Century Gothic"/>
          <w:spacing w:val="0"/>
          <w:sz w:val="22"/>
          <w:szCs w:val="22"/>
        </w:rPr>
        <w:t xml:space="preserve"> běh pana starosty – platba předem přes účet 80,- Kč. Platba na místě 100 Kč. </w:t>
      </w:r>
    </w:p>
    <w:p w:rsidR="00EA3C4C" w:rsidRDefault="00EA3C4C" w:rsidP="006A1747">
      <w:pPr>
        <w:pStyle w:val="Zkladntext"/>
        <w:tabs>
          <w:tab w:val="left" w:pos="1425"/>
        </w:tabs>
        <w:spacing w:before="120" w:after="0" w:line="264" w:lineRule="auto"/>
        <w:ind w:left="1665"/>
        <w:rPr>
          <w:rFonts w:ascii="Century Gothic" w:hAnsi="Century Gothic"/>
          <w:spacing w:val="8"/>
          <w:sz w:val="24"/>
          <w:szCs w:val="24"/>
        </w:rPr>
      </w:pPr>
      <w:r w:rsidRPr="000D60AA">
        <w:rPr>
          <w:rFonts w:ascii="Century Gothic" w:hAnsi="Century Gothic"/>
          <w:b/>
          <w:spacing w:val="8"/>
          <w:sz w:val="24"/>
          <w:szCs w:val="24"/>
        </w:rPr>
        <w:t>Přihlášk</w:t>
      </w:r>
      <w:r>
        <w:rPr>
          <w:rFonts w:ascii="Century Gothic" w:hAnsi="Century Gothic"/>
          <w:b/>
          <w:spacing w:val="8"/>
          <w:sz w:val="24"/>
          <w:szCs w:val="24"/>
        </w:rPr>
        <w:t xml:space="preserve">y </w:t>
      </w:r>
      <w:r w:rsidRPr="00C46CC7">
        <w:rPr>
          <w:rFonts w:ascii="Century Gothic" w:hAnsi="Century Gothic"/>
          <w:spacing w:val="8"/>
          <w:sz w:val="24"/>
          <w:szCs w:val="24"/>
        </w:rPr>
        <w:t>lze</w:t>
      </w:r>
      <w:r w:rsidRPr="000D60AA">
        <w:rPr>
          <w:rFonts w:ascii="Century Gothic" w:hAnsi="Century Gothic"/>
          <w:b/>
          <w:spacing w:val="8"/>
          <w:sz w:val="24"/>
          <w:szCs w:val="24"/>
        </w:rPr>
        <w:t xml:space="preserve"> </w:t>
      </w:r>
      <w:r w:rsidR="00091524">
        <w:rPr>
          <w:rFonts w:ascii="Century Gothic" w:hAnsi="Century Gothic"/>
          <w:b/>
          <w:spacing w:val="8"/>
          <w:sz w:val="24"/>
          <w:szCs w:val="24"/>
        </w:rPr>
        <w:t>do 16. břez</w:t>
      </w:r>
      <w:r w:rsidR="00CD4E00">
        <w:rPr>
          <w:rFonts w:ascii="Century Gothic" w:hAnsi="Century Gothic"/>
          <w:b/>
          <w:spacing w:val="8"/>
          <w:sz w:val="24"/>
          <w:szCs w:val="24"/>
        </w:rPr>
        <w:t>n</w:t>
      </w:r>
      <w:r>
        <w:rPr>
          <w:rFonts w:ascii="Century Gothic" w:hAnsi="Century Gothic"/>
          <w:b/>
          <w:spacing w:val="8"/>
          <w:sz w:val="24"/>
          <w:szCs w:val="24"/>
        </w:rPr>
        <w:t>a</w:t>
      </w:r>
      <w:r w:rsidRPr="000D60AA">
        <w:rPr>
          <w:rFonts w:ascii="Century Gothic" w:hAnsi="Century Gothic"/>
          <w:b/>
          <w:spacing w:val="8"/>
          <w:sz w:val="24"/>
          <w:szCs w:val="24"/>
        </w:rPr>
        <w:t xml:space="preserve"> 20</w:t>
      </w:r>
      <w:r w:rsidR="00091524">
        <w:rPr>
          <w:rFonts w:ascii="Century Gothic" w:hAnsi="Century Gothic"/>
          <w:b/>
          <w:spacing w:val="8"/>
          <w:sz w:val="24"/>
          <w:szCs w:val="24"/>
        </w:rPr>
        <w:t>19</w:t>
      </w:r>
      <w:r>
        <w:rPr>
          <w:rFonts w:ascii="Century Gothic" w:hAnsi="Century Gothic"/>
          <w:b/>
          <w:spacing w:val="8"/>
          <w:sz w:val="24"/>
          <w:szCs w:val="24"/>
        </w:rPr>
        <w:t xml:space="preserve"> </w:t>
      </w:r>
      <w:r w:rsidRPr="000D60AA">
        <w:rPr>
          <w:rFonts w:ascii="Century Gothic" w:hAnsi="Century Gothic"/>
          <w:spacing w:val="8"/>
          <w:sz w:val="24"/>
          <w:szCs w:val="24"/>
        </w:rPr>
        <w:t xml:space="preserve"> </w:t>
      </w:r>
      <w:r>
        <w:rPr>
          <w:rFonts w:ascii="Century Gothic" w:hAnsi="Century Gothic"/>
          <w:spacing w:val="8"/>
          <w:sz w:val="24"/>
          <w:szCs w:val="24"/>
        </w:rPr>
        <w:t xml:space="preserve">doručit libovolným způsobem </w:t>
      </w:r>
      <w:r w:rsidR="006A1747">
        <w:rPr>
          <w:rFonts w:ascii="Century Gothic" w:hAnsi="Century Gothic"/>
          <w:spacing w:val="8"/>
          <w:sz w:val="24"/>
          <w:szCs w:val="24"/>
        </w:rPr>
        <w:t xml:space="preserve">  </w:t>
      </w:r>
      <w:r>
        <w:rPr>
          <w:rFonts w:ascii="Century Gothic" w:hAnsi="Century Gothic"/>
          <w:spacing w:val="8"/>
          <w:sz w:val="24"/>
          <w:szCs w:val="24"/>
        </w:rPr>
        <w:t>viz kontakt.</w:t>
      </w:r>
    </w:p>
    <w:p w:rsidR="005D6120" w:rsidRPr="005D6120" w:rsidRDefault="00EA3C4C" w:rsidP="006A1747">
      <w:pPr>
        <w:pStyle w:val="Zkladntext"/>
        <w:tabs>
          <w:tab w:val="left" w:pos="1425"/>
        </w:tabs>
        <w:spacing w:after="0" w:line="264" w:lineRule="auto"/>
        <w:ind w:left="1635" w:hanging="1590"/>
        <w:rPr>
          <w:rFonts w:ascii="Century Gothic" w:hAnsi="Century Gothic"/>
          <w:spacing w:val="8"/>
          <w:sz w:val="24"/>
          <w:szCs w:val="24"/>
        </w:rPr>
      </w:pPr>
      <w:r w:rsidRPr="00DF0B91">
        <w:rPr>
          <w:rFonts w:ascii="Century Gothic" w:hAnsi="Century Gothic"/>
          <w:b/>
          <w:i/>
          <w:spacing w:val="8"/>
          <w:sz w:val="22"/>
          <w:szCs w:val="22"/>
        </w:rPr>
        <w:t>Ceny:</w:t>
      </w:r>
      <w:r>
        <w:rPr>
          <w:rFonts w:ascii="Century Gothic" w:hAnsi="Century Gothic"/>
          <w:spacing w:val="8"/>
          <w:sz w:val="24"/>
          <w:szCs w:val="24"/>
        </w:rPr>
        <w:tab/>
      </w:r>
      <w:r w:rsidR="006A1747">
        <w:rPr>
          <w:rFonts w:ascii="Century Gothic" w:hAnsi="Century Gothic"/>
          <w:spacing w:val="8"/>
          <w:sz w:val="24"/>
          <w:szCs w:val="24"/>
        </w:rPr>
        <w:t xml:space="preserve">   </w:t>
      </w:r>
      <w:r>
        <w:rPr>
          <w:rFonts w:ascii="Century Gothic" w:hAnsi="Century Gothic"/>
          <w:spacing w:val="8"/>
          <w:sz w:val="24"/>
          <w:szCs w:val="24"/>
        </w:rPr>
        <w:t>domácí koláč</w:t>
      </w:r>
      <w:r w:rsidR="009A4DF7">
        <w:rPr>
          <w:rFonts w:ascii="Century Gothic" w:hAnsi="Century Gothic"/>
          <w:spacing w:val="8"/>
          <w:sz w:val="24"/>
          <w:szCs w:val="24"/>
        </w:rPr>
        <w:t>e</w:t>
      </w:r>
      <w:r>
        <w:rPr>
          <w:rFonts w:ascii="Century Gothic" w:hAnsi="Century Gothic"/>
          <w:spacing w:val="8"/>
          <w:sz w:val="24"/>
          <w:szCs w:val="24"/>
        </w:rPr>
        <w:t>, závodní čísla, diplom</w:t>
      </w:r>
      <w:r w:rsidR="009A4DF7">
        <w:rPr>
          <w:rFonts w:ascii="Century Gothic" w:hAnsi="Century Gothic"/>
          <w:spacing w:val="8"/>
          <w:sz w:val="24"/>
          <w:szCs w:val="24"/>
        </w:rPr>
        <w:t>y, medaile a věcné ceny</w:t>
      </w:r>
      <w:r w:rsidR="006A1747">
        <w:rPr>
          <w:rFonts w:ascii="Century Gothic" w:hAnsi="Century Gothic"/>
          <w:spacing w:val="8"/>
          <w:sz w:val="24"/>
          <w:szCs w:val="24"/>
        </w:rPr>
        <w:t xml:space="preserve"> </w:t>
      </w:r>
      <w:r>
        <w:rPr>
          <w:rFonts w:ascii="Century Gothic" w:hAnsi="Century Gothic"/>
          <w:spacing w:val="8"/>
          <w:sz w:val="24"/>
          <w:szCs w:val="24"/>
        </w:rPr>
        <w:t>pro nejlepší.</w:t>
      </w:r>
      <w:r w:rsidR="00192EB5">
        <w:rPr>
          <w:rFonts w:ascii="Century Gothic" w:hAnsi="Century Gothic"/>
          <w:spacing w:val="8"/>
          <w:sz w:val="24"/>
          <w:szCs w:val="24"/>
        </w:rPr>
        <w:t xml:space="preserve"> Občerstvení pro běžce hl. závodu.</w:t>
      </w:r>
    </w:p>
    <w:p w:rsidR="00EA3C4C" w:rsidRPr="005D6120" w:rsidRDefault="00AF4DE2" w:rsidP="00B32595">
      <w:pPr>
        <w:pStyle w:val="Zkladntext"/>
        <w:tabs>
          <w:tab w:val="left" w:pos="1425"/>
        </w:tabs>
        <w:spacing w:before="180" w:after="0" w:line="240" w:lineRule="auto"/>
        <w:jc w:val="left"/>
        <w:rPr>
          <w:rFonts w:ascii="Century Gothic" w:hAnsi="Century Gothic"/>
          <w:spacing w:val="0"/>
        </w:rPr>
        <w:sectPr w:rsidR="00EA3C4C" w:rsidRPr="005D6120" w:rsidSect="005439A8">
          <w:headerReference w:type="first" r:id="rId9"/>
          <w:pgSz w:w="11907" w:h="16840" w:code="9"/>
          <w:pgMar w:top="719" w:right="1418" w:bottom="719" w:left="1140" w:header="360" w:footer="958" w:gutter="0"/>
          <w:cols w:space="708"/>
          <w:titlePg/>
        </w:sectPr>
      </w:pPr>
      <w:r w:rsidRPr="00AF4DE2">
        <w:rPr>
          <w:rFonts w:ascii="Century Gothic" w:hAnsi="Century Gothic"/>
          <w:b/>
          <w:i/>
          <w:noProof/>
          <w:spacing w:val="0"/>
          <w:sz w:val="22"/>
          <w:szCs w:val="22"/>
        </w:rPr>
        <w:pict>
          <v:line id="_x0000_s1026" style="position:absolute;z-index:251660288;mso-position-horizontal-relative:page" from="70.9pt,5.65pt" to="524.45pt,5.65pt">
            <w10:wrap anchorx="page"/>
          </v:line>
        </w:pict>
      </w:r>
      <w:r w:rsidR="00EA3C4C" w:rsidRPr="00DF0B91">
        <w:rPr>
          <w:rFonts w:ascii="Century Gothic" w:hAnsi="Century Gothic"/>
          <w:b/>
          <w:i/>
          <w:spacing w:val="0"/>
          <w:sz w:val="22"/>
          <w:szCs w:val="22"/>
        </w:rPr>
        <w:t>Kontakt:</w:t>
      </w:r>
      <w:r w:rsidR="00EA3C4C">
        <w:rPr>
          <w:rFonts w:ascii="Century Gothic" w:hAnsi="Century Gothic"/>
          <w:i/>
          <w:sz w:val="22"/>
          <w:szCs w:val="22"/>
        </w:rPr>
        <w:tab/>
        <w:t xml:space="preserve">   </w:t>
      </w:r>
      <w:r w:rsidR="00B32595">
        <w:rPr>
          <w:rFonts w:ascii="Century Gothic" w:hAnsi="Century Gothic"/>
          <w:i/>
          <w:sz w:val="22"/>
          <w:szCs w:val="22"/>
        </w:rPr>
        <w:t xml:space="preserve"> </w:t>
      </w:r>
      <w:r w:rsidR="00EA3C4C">
        <w:rPr>
          <w:rFonts w:ascii="Century Gothic" w:hAnsi="Century Gothic"/>
          <w:i/>
          <w:sz w:val="22"/>
          <w:szCs w:val="22"/>
        </w:rPr>
        <w:t xml:space="preserve"> </w:t>
      </w:r>
      <w:r w:rsidR="00B32595" w:rsidRPr="000439E3">
        <w:rPr>
          <w:rFonts w:ascii="Century Gothic" w:hAnsi="Century Gothic"/>
          <w:b/>
          <w:spacing w:val="8"/>
          <w:sz w:val="24"/>
          <w:szCs w:val="24"/>
        </w:rPr>
        <w:t xml:space="preserve">Obec </w:t>
      </w:r>
      <w:r w:rsidR="00EA3C4C" w:rsidRPr="000439E3">
        <w:rPr>
          <w:rFonts w:ascii="Century Gothic" w:hAnsi="Century Gothic"/>
          <w:b/>
          <w:spacing w:val="8"/>
          <w:sz w:val="24"/>
          <w:szCs w:val="24"/>
        </w:rPr>
        <w:t>Bujanov</w:t>
      </w:r>
      <w:r w:rsidR="000439E3" w:rsidRPr="00462FD0">
        <w:rPr>
          <w:rFonts w:ascii="Century Gothic" w:hAnsi="Century Gothic"/>
          <w:b/>
          <w:spacing w:val="8"/>
          <w:sz w:val="24"/>
          <w:szCs w:val="24"/>
        </w:rPr>
        <w:t>:</w:t>
      </w:r>
      <w:r w:rsidR="00B32595" w:rsidRPr="00462FD0">
        <w:rPr>
          <w:rFonts w:ascii="Century Gothic" w:hAnsi="Century Gothic"/>
          <w:spacing w:val="8"/>
          <w:sz w:val="23"/>
          <w:szCs w:val="23"/>
        </w:rPr>
        <w:t xml:space="preserve">  </w:t>
      </w:r>
      <w:r w:rsidR="000439E3" w:rsidRPr="00462FD0">
        <w:rPr>
          <w:rFonts w:ascii="Century Gothic" w:hAnsi="Century Gothic"/>
          <w:spacing w:val="8"/>
          <w:sz w:val="23"/>
          <w:szCs w:val="23"/>
        </w:rPr>
        <w:t xml:space="preserve">   </w:t>
      </w:r>
      <w:r w:rsidR="002D21C6" w:rsidRPr="00462FD0">
        <w:rPr>
          <w:rFonts w:ascii="Century Gothic" w:hAnsi="Century Gothic"/>
          <w:spacing w:val="8"/>
          <w:sz w:val="23"/>
          <w:szCs w:val="23"/>
        </w:rPr>
        <w:t xml:space="preserve">  </w:t>
      </w:r>
      <w:r w:rsidR="00B32595" w:rsidRPr="00462FD0">
        <w:rPr>
          <w:rFonts w:ascii="Century Gothic" w:hAnsi="Century Gothic"/>
          <w:spacing w:val="8"/>
          <w:sz w:val="23"/>
          <w:szCs w:val="23"/>
        </w:rPr>
        <w:t xml:space="preserve">  </w:t>
      </w:r>
      <w:r w:rsidR="00423BC7" w:rsidRPr="00462FD0">
        <w:rPr>
          <w:rFonts w:ascii="Century Gothic" w:hAnsi="Century Gothic"/>
          <w:i/>
          <w:spacing w:val="0"/>
        </w:rPr>
        <w:t>tel</w:t>
      </w:r>
      <w:r w:rsidR="00B32595" w:rsidRPr="00462FD0">
        <w:rPr>
          <w:rFonts w:ascii="Century Gothic" w:hAnsi="Century Gothic"/>
          <w:i/>
          <w:spacing w:val="0"/>
        </w:rPr>
        <w:t>:</w:t>
      </w:r>
      <w:r w:rsidR="000439E3" w:rsidRPr="00462FD0">
        <w:rPr>
          <w:rFonts w:ascii="Century Gothic" w:hAnsi="Century Gothic"/>
          <w:i/>
          <w:spacing w:val="0"/>
        </w:rPr>
        <w:t xml:space="preserve"> </w:t>
      </w:r>
      <w:r w:rsidR="00462FD0">
        <w:rPr>
          <w:rFonts w:ascii="Century Gothic" w:hAnsi="Century Gothic"/>
          <w:i/>
          <w:spacing w:val="0"/>
        </w:rPr>
        <w:t xml:space="preserve">  </w:t>
      </w:r>
      <w:r w:rsidR="00462FD0">
        <w:rPr>
          <w:rFonts w:ascii="Century Gothic" w:hAnsi="Century Gothic"/>
          <w:spacing w:val="0"/>
        </w:rPr>
        <w:t>380 327</w:t>
      </w:r>
      <w:r w:rsidR="00FC4EE3">
        <w:rPr>
          <w:rFonts w:ascii="Century Gothic" w:hAnsi="Century Gothic"/>
          <w:spacing w:val="0"/>
        </w:rPr>
        <w:t> </w:t>
      </w:r>
      <w:r w:rsidR="00462FD0">
        <w:rPr>
          <w:rFonts w:ascii="Century Gothic" w:hAnsi="Century Gothic"/>
          <w:spacing w:val="0"/>
        </w:rPr>
        <w:t>054</w:t>
      </w:r>
      <w:r w:rsidR="00FC4EE3">
        <w:rPr>
          <w:rFonts w:ascii="Century Gothic" w:hAnsi="Century Gothic"/>
          <w:spacing w:val="0"/>
        </w:rPr>
        <w:t xml:space="preserve">        </w:t>
      </w:r>
      <w:r w:rsidR="000439E3" w:rsidRPr="00462FD0">
        <w:rPr>
          <w:rFonts w:ascii="Century Gothic" w:hAnsi="Century Gothic"/>
          <w:i/>
          <w:spacing w:val="0"/>
        </w:rPr>
        <w:t xml:space="preserve"> </w:t>
      </w:r>
      <w:r w:rsidR="000439E3">
        <w:rPr>
          <w:rFonts w:ascii="Century Gothic" w:hAnsi="Century Gothic"/>
          <w:spacing w:val="0"/>
        </w:rPr>
        <w:t xml:space="preserve">  </w:t>
      </w:r>
      <w:r w:rsidR="00FC4EE3" w:rsidRPr="00320CF2">
        <w:rPr>
          <w:rFonts w:ascii="Century Gothic" w:hAnsi="Century Gothic"/>
          <w:b/>
        </w:rPr>
        <w:t>kolacovebehy@seznam.cz</w:t>
      </w:r>
      <w:r w:rsidR="002D21C6">
        <w:rPr>
          <w:rFonts w:ascii="Century Gothic" w:hAnsi="Century Gothic"/>
          <w:spacing w:val="0"/>
        </w:rPr>
        <w:t xml:space="preserve">   </w:t>
      </w:r>
      <w:r w:rsidR="00944285">
        <w:rPr>
          <w:rFonts w:ascii="Century Gothic" w:hAnsi="Century Gothic"/>
          <w:spacing w:val="0"/>
        </w:rPr>
        <w:t xml:space="preserve">     </w:t>
      </w:r>
      <w:r w:rsidR="002D21C6">
        <w:rPr>
          <w:rFonts w:ascii="Century Gothic" w:hAnsi="Century Gothic"/>
          <w:spacing w:val="0"/>
        </w:rPr>
        <w:t xml:space="preserve">  </w:t>
      </w:r>
    </w:p>
    <w:p w:rsidR="00EA3C4C" w:rsidRPr="001211EB" w:rsidRDefault="00EA3C4C" w:rsidP="00B32595">
      <w:pPr>
        <w:pStyle w:val="Zkladntext"/>
        <w:tabs>
          <w:tab w:val="left" w:pos="1843"/>
        </w:tabs>
        <w:spacing w:after="0" w:line="240" w:lineRule="auto"/>
        <w:jc w:val="left"/>
        <w:rPr>
          <w:rFonts w:ascii="Century Gothic" w:hAnsi="Century Gothic"/>
          <w:spacing w:val="0"/>
        </w:rPr>
      </w:pPr>
      <w:r>
        <w:rPr>
          <w:rFonts w:ascii="Century Gothic" w:hAnsi="Century Gothic"/>
          <w:spacing w:val="0"/>
        </w:rPr>
        <w:lastRenderedPageBreak/>
        <w:t>Bujanov 26</w:t>
      </w:r>
      <w:r w:rsidR="00FC4EE3">
        <w:rPr>
          <w:rFonts w:ascii="Century Gothic" w:hAnsi="Century Gothic"/>
          <w:spacing w:val="0"/>
        </w:rPr>
        <w:t xml:space="preserve">                                                 </w:t>
      </w:r>
      <w:r w:rsidR="00680F4C">
        <w:rPr>
          <w:rFonts w:ascii="Century Gothic" w:hAnsi="Century Gothic"/>
          <w:spacing w:val="0"/>
        </w:rPr>
        <w:t xml:space="preserve">                       </w:t>
      </w:r>
    </w:p>
    <w:p w:rsidR="00B32595" w:rsidRDefault="00EA3C4C" w:rsidP="00B32595">
      <w:pPr>
        <w:pStyle w:val="Zkladntext"/>
        <w:tabs>
          <w:tab w:val="left" w:pos="1843"/>
        </w:tabs>
        <w:spacing w:after="0" w:line="240" w:lineRule="auto"/>
        <w:jc w:val="left"/>
        <w:rPr>
          <w:rFonts w:ascii="Century Gothic" w:hAnsi="Century Gothic"/>
          <w:spacing w:val="0"/>
        </w:rPr>
      </w:pPr>
      <w:r>
        <w:rPr>
          <w:rFonts w:ascii="Century Gothic" w:hAnsi="Century Gothic"/>
          <w:spacing w:val="0"/>
        </w:rPr>
        <w:t>382 41</w:t>
      </w:r>
      <w:r w:rsidR="00C8710D">
        <w:rPr>
          <w:rFonts w:ascii="Century Gothic" w:hAnsi="Century Gothic"/>
          <w:spacing w:val="0"/>
        </w:rPr>
        <w:t xml:space="preserve">, Kaplice      </w:t>
      </w:r>
    </w:p>
    <w:p w:rsidR="005B384F" w:rsidRDefault="005B384F" w:rsidP="00B32595">
      <w:pPr>
        <w:pStyle w:val="Zkladntext"/>
        <w:tabs>
          <w:tab w:val="left" w:pos="1843"/>
        </w:tabs>
        <w:spacing w:after="0" w:line="240" w:lineRule="auto"/>
        <w:jc w:val="left"/>
        <w:rPr>
          <w:rFonts w:ascii="Century Gothic" w:hAnsi="Century Gothic"/>
          <w:spacing w:val="0"/>
        </w:rPr>
      </w:pPr>
      <w:r w:rsidRPr="009E54EF">
        <w:rPr>
          <w:rFonts w:ascii="Century Gothic" w:hAnsi="Century Gothic"/>
          <w:spacing w:val="0"/>
        </w:rPr>
        <w:t>bujanov@seznam.cz</w:t>
      </w:r>
      <w:r>
        <w:rPr>
          <w:rFonts w:ascii="Century Gothic" w:hAnsi="Century Gothic"/>
          <w:spacing w:val="0"/>
        </w:rPr>
        <w:t xml:space="preserve">   </w:t>
      </w:r>
    </w:p>
    <w:p w:rsidR="00B32595" w:rsidRPr="000439E3" w:rsidRDefault="005B384F" w:rsidP="00B32595">
      <w:pPr>
        <w:pStyle w:val="Zkladntext"/>
        <w:tabs>
          <w:tab w:val="left" w:pos="1843"/>
        </w:tabs>
        <w:spacing w:after="0" w:line="240" w:lineRule="auto"/>
        <w:jc w:val="left"/>
        <w:rPr>
          <w:rFonts w:ascii="Century Gothic" w:hAnsi="Century Gothic"/>
          <w:spacing w:val="0"/>
          <w:sz w:val="24"/>
          <w:szCs w:val="24"/>
        </w:rPr>
      </w:pPr>
      <w:r>
        <w:rPr>
          <w:rFonts w:ascii="Century Gothic" w:hAnsi="Century Gothic"/>
          <w:spacing w:val="0"/>
        </w:rPr>
        <w:t xml:space="preserve">                                                             </w:t>
      </w:r>
    </w:p>
    <w:p w:rsidR="005D6120" w:rsidRDefault="00E052EE" w:rsidP="00462FD0">
      <w:pPr>
        <w:pStyle w:val="Zkladntext"/>
        <w:tabs>
          <w:tab w:val="left" w:pos="1843"/>
        </w:tabs>
        <w:spacing w:after="0" w:line="240" w:lineRule="auto"/>
        <w:jc w:val="left"/>
        <w:rPr>
          <w:rFonts w:ascii="Century Gothic" w:hAnsi="Century Gothic"/>
          <w:spacing w:val="0"/>
        </w:rPr>
      </w:pPr>
      <w:r w:rsidRPr="000439E3">
        <w:rPr>
          <w:rFonts w:ascii="Century Gothic" w:hAnsi="Century Gothic"/>
          <w:b/>
          <w:spacing w:val="0"/>
          <w:sz w:val="24"/>
          <w:szCs w:val="24"/>
        </w:rPr>
        <w:lastRenderedPageBreak/>
        <w:t>Manažer</w:t>
      </w:r>
      <w:r w:rsidR="000439E3" w:rsidRPr="000439E3">
        <w:rPr>
          <w:rFonts w:ascii="Century Gothic" w:hAnsi="Century Gothic"/>
          <w:b/>
          <w:spacing w:val="0"/>
          <w:sz w:val="24"/>
          <w:szCs w:val="24"/>
        </w:rPr>
        <w:t xml:space="preserve"> závodu:</w:t>
      </w:r>
      <w:r w:rsidR="00C8710D">
        <w:rPr>
          <w:rFonts w:ascii="Century Gothic" w:hAnsi="Century Gothic"/>
          <w:spacing w:val="0"/>
        </w:rPr>
        <w:t xml:space="preserve"> Martin </w:t>
      </w:r>
      <w:r w:rsidR="00EA3C4C">
        <w:rPr>
          <w:rFonts w:ascii="Century Gothic" w:hAnsi="Century Gothic"/>
          <w:spacing w:val="0"/>
        </w:rPr>
        <w:t xml:space="preserve">Gazda </w:t>
      </w:r>
      <w:r w:rsidR="00462FD0">
        <w:rPr>
          <w:rFonts w:ascii="Century Gothic" w:hAnsi="Century Gothic"/>
          <w:spacing w:val="0"/>
        </w:rPr>
        <w:t xml:space="preserve">    </w:t>
      </w:r>
      <w:r w:rsidR="00462FD0">
        <w:rPr>
          <w:rFonts w:ascii="Century Gothic" w:hAnsi="Century Gothic"/>
          <w:spacing w:val="0"/>
        </w:rPr>
        <w:tab/>
      </w:r>
      <w:r w:rsidR="00462FD0">
        <w:rPr>
          <w:rFonts w:ascii="Century Gothic" w:hAnsi="Century Gothic"/>
          <w:spacing w:val="0"/>
        </w:rPr>
        <w:tab/>
        <w:t xml:space="preserve"> tel:602 352 455  </w:t>
      </w:r>
    </w:p>
    <w:p w:rsidR="005D6120" w:rsidRPr="00CE297F" w:rsidRDefault="005D6120" w:rsidP="00462FD0">
      <w:pPr>
        <w:pStyle w:val="Zkladntext"/>
        <w:tabs>
          <w:tab w:val="left" w:pos="1843"/>
        </w:tabs>
        <w:spacing w:after="0" w:line="240" w:lineRule="auto"/>
        <w:jc w:val="left"/>
        <w:rPr>
          <w:rFonts w:ascii="Century Gothic" w:hAnsi="Century Gothic"/>
          <w:spacing w:val="0"/>
        </w:rPr>
      </w:pPr>
    </w:p>
    <w:p w:rsidR="00EA3C4C" w:rsidRPr="00FC4EE3" w:rsidRDefault="00AF4DE2" w:rsidP="00FC4EE3">
      <w:pPr>
        <w:pStyle w:val="Zkladntext"/>
        <w:tabs>
          <w:tab w:val="left" w:pos="1843"/>
        </w:tabs>
        <w:spacing w:after="0" w:line="240" w:lineRule="auto"/>
        <w:rPr>
          <w:rFonts w:cs="Arial"/>
          <w:b/>
          <w:spacing w:val="0"/>
        </w:rPr>
        <w:sectPr w:rsidR="00EA3C4C" w:rsidRPr="00FC4EE3" w:rsidSect="00DC1E83">
          <w:type w:val="continuous"/>
          <w:pgSz w:w="11907" w:h="16840" w:code="9"/>
          <w:pgMar w:top="1418" w:right="1418" w:bottom="1418" w:left="2835" w:header="360" w:footer="958" w:gutter="0"/>
          <w:cols w:num="3" w:space="284"/>
          <w:titlePg/>
        </w:sectPr>
      </w:pPr>
      <w:hyperlink r:id="rId10" w:history="1">
        <w:r w:rsidR="00CE297F" w:rsidRPr="00CE297F">
          <w:rPr>
            <w:rStyle w:val="Hypertextovodkaz"/>
            <w:rFonts w:cs="Arial"/>
            <w:b/>
            <w:color w:val="auto"/>
            <w:spacing w:val="0"/>
            <w:u w:val="none"/>
          </w:rPr>
          <w:t>www.kolacovebehy</w:t>
        </w:r>
      </w:hyperlink>
      <w:r w:rsidR="00CE297F" w:rsidRPr="00CE297F">
        <w:rPr>
          <w:rFonts w:cs="Arial"/>
          <w:b/>
          <w:spacing w:val="0"/>
        </w:rPr>
        <w:t xml:space="preserve">.cz                     </w:t>
      </w:r>
      <w:r w:rsidR="00680F4C">
        <w:rPr>
          <w:rFonts w:ascii="Century Gothic" w:hAnsi="Century Gothic"/>
          <w:spacing w:val="0"/>
        </w:rPr>
        <w:t xml:space="preserve">         </w:t>
      </w:r>
      <w:r w:rsidR="00FC4EE3">
        <w:rPr>
          <w:rFonts w:ascii="Century Gothic" w:hAnsi="Century Gothic"/>
          <w:spacing w:val="0"/>
        </w:rPr>
        <w:t xml:space="preserve">       </w:t>
      </w:r>
    </w:p>
    <w:p w:rsidR="00EA3C4C" w:rsidRPr="00DF0B91" w:rsidRDefault="00EA3C4C" w:rsidP="00EA3C4C">
      <w:pPr>
        <w:pStyle w:val="Zkladntext"/>
        <w:tabs>
          <w:tab w:val="left" w:pos="1425"/>
        </w:tabs>
        <w:spacing w:before="180" w:after="0"/>
        <w:ind w:left="1423" w:hanging="1423"/>
        <w:rPr>
          <w:rFonts w:ascii="Century Gothic" w:hAnsi="Century Gothic"/>
          <w:b/>
          <w:i/>
          <w:spacing w:val="0"/>
          <w:sz w:val="24"/>
          <w:szCs w:val="24"/>
        </w:rPr>
      </w:pPr>
      <w:r w:rsidRPr="00DF0B91">
        <w:rPr>
          <w:rFonts w:ascii="Century Gothic" w:hAnsi="Century Gothic"/>
          <w:b/>
          <w:i/>
          <w:spacing w:val="0"/>
          <w:sz w:val="24"/>
          <w:szCs w:val="24"/>
        </w:rPr>
        <w:lastRenderedPageBreak/>
        <w:t>Ustanovení:</w:t>
      </w:r>
    </w:p>
    <w:p w:rsidR="00EA3C4C" w:rsidRPr="004C684C" w:rsidRDefault="00B33058" w:rsidP="00EA3C4C">
      <w:pPr>
        <w:pStyle w:val="Zkladntext"/>
        <w:numPr>
          <w:ilvl w:val="0"/>
          <w:numId w:val="1"/>
        </w:numPr>
        <w:tabs>
          <w:tab w:val="left" w:pos="1425"/>
        </w:tabs>
        <w:spacing w:before="60" w:after="0" w:line="240" w:lineRule="auto"/>
        <w:ind w:left="568" w:hanging="284"/>
        <w:jc w:val="left"/>
        <w:rPr>
          <w:rFonts w:ascii="Century Gothic" w:hAnsi="Century Gothic"/>
          <w:spacing w:val="0"/>
          <w:sz w:val="24"/>
          <w:szCs w:val="24"/>
        </w:rPr>
      </w:pPr>
      <w:r w:rsidRPr="004C684C">
        <w:rPr>
          <w:rFonts w:ascii="Century Gothic" w:hAnsi="Century Gothic"/>
          <w:spacing w:val="0"/>
          <w:sz w:val="24"/>
          <w:szCs w:val="24"/>
        </w:rPr>
        <w:t>Běh se</w:t>
      </w:r>
      <w:r w:rsidR="00EA3C4C" w:rsidRPr="004C684C">
        <w:rPr>
          <w:rFonts w:ascii="Century Gothic" w:hAnsi="Century Gothic"/>
          <w:spacing w:val="0"/>
          <w:sz w:val="24"/>
          <w:szCs w:val="24"/>
        </w:rPr>
        <w:t xml:space="preserve"> </w:t>
      </w:r>
      <w:r w:rsidR="00A3728E" w:rsidRPr="004C684C">
        <w:rPr>
          <w:rFonts w:ascii="Century Gothic" w:hAnsi="Century Gothic"/>
          <w:spacing w:val="0"/>
          <w:sz w:val="24"/>
          <w:szCs w:val="24"/>
        </w:rPr>
        <w:t>k</w:t>
      </w:r>
      <w:r w:rsidR="004C684C" w:rsidRPr="004C684C">
        <w:rPr>
          <w:rFonts w:ascii="Century Gothic" w:hAnsi="Century Gothic"/>
          <w:spacing w:val="0"/>
          <w:sz w:val="24"/>
          <w:szCs w:val="24"/>
        </w:rPr>
        <w:t>oná za každého počasí a k</w:t>
      </w:r>
      <w:r w:rsidR="004C684C" w:rsidRPr="004C684C">
        <w:rPr>
          <w:rFonts w:ascii="Century Gothic" w:hAnsi="Century Gothic" w:cs="Arial"/>
          <w:color w:val="000000"/>
          <w:sz w:val="24"/>
          <w:szCs w:val="24"/>
        </w:rPr>
        <w:t>aždý závodník se závodů účastní na vlastní nebezpečí a s ohledem na svůj  aktuální zdravotní stav</w:t>
      </w:r>
      <w:r w:rsidR="00DF0B91">
        <w:rPr>
          <w:rFonts w:ascii="Century Gothic" w:hAnsi="Century Gothic" w:cs="Arial"/>
          <w:color w:val="000000"/>
          <w:sz w:val="24"/>
          <w:szCs w:val="24"/>
        </w:rPr>
        <w:t>.</w:t>
      </w:r>
      <w:r w:rsidR="00EA3C4C" w:rsidRPr="004C684C">
        <w:rPr>
          <w:rFonts w:ascii="Century Gothic" w:hAnsi="Century Gothic"/>
          <w:spacing w:val="0"/>
          <w:sz w:val="24"/>
          <w:szCs w:val="24"/>
        </w:rPr>
        <w:tab/>
      </w:r>
    </w:p>
    <w:p w:rsidR="00EA3C4C" w:rsidRPr="004C684C" w:rsidRDefault="00EA3C4C" w:rsidP="00EA3C4C">
      <w:pPr>
        <w:pStyle w:val="Zkladntext"/>
        <w:numPr>
          <w:ilvl w:val="0"/>
          <w:numId w:val="1"/>
        </w:numPr>
        <w:tabs>
          <w:tab w:val="left" w:pos="1425"/>
        </w:tabs>
        <w:spacing w:before="60" w:after="0" w:line="240" w:lineRule="auto"/>
        <w:ind w:left="568" w:hanging="284"/>
        <w:rPr>
          <w:rFonts w:ascii="Century Gothic" w:hAnsi="Century Gothic"/>
          <w:spacing w:val="0"/>
          <w:sz w:val="24"/>
          <w:szCs w:val="24"/>
        </w:rPr>
      </w:pPr>
      <w:r w:rsidRPr="004C684C">
        <w:rPr>
          <w:rFonts w:ascii="Century Gothic" w:hAnsi="Century Gothic"/>
          <w:spacing w:val="0"/>
          <w:sz w:val="24"/>
          <w:szCs w:val="24"/>
        </w:rPr>
        <w:t>Závodu se může zúčastnit téměř každý, spektrum kategorií začíná u mateřských škol a končí až u dospělých kategorií</w:t>
      </w:r>
      <w:r w:rsidRPr="004C684C">
        <w:rPr>
          <w:rFonts w:ascii="Century Gothic" w:hAnsi="Century Gothic"/>
          <w:i/>
          <w:spacing w:val="0"/>
          <w:sz w:val="24"/>
          <w:szCs w:val="24"/>
        </w:rPr>
        <w:t>.</w:t>
      </w:r>
    </w:p>
    <w:p w:rsidR="00EA3C4C" w:rsidRPr="004C684C" w:rsidRDefault="00EA3C4C" w:rsidP="00EA3C4C">
      <w:pPr>
        <w:pStyle w:val="Zkladntext"/>
        <w:numPr>
          <w:ilvl w:val="0"/>
          <w:numId w:val="1"/>
        </w:numPr>
        <w:tabs>
          <w:tab w:val="left" w:pos="1425"/>
        </w:tabs>
        <w:spacing w:before="60" w:after="0" w:line="240" w:lineRule="auto"/>
        <w:ind w:left="568" w:hanging="284"/>
        <w:jc w:val="left"/>
        <w:rPr>
          <w:rFonts w:ascii="Century Gothic" w:hAnsi="Century Gothic"/>
          <w:spacing w:val="0"/>
          <w:sz w:val="24"/>
          <w:szCs w:val="24"/>
        </w:rPr>
      </w:pPr>
      <w:r w:rsidRPr="004C684C">
        <w:rPr>
          <w:rFonts w:ascii="Century Gothic" w:hAnsi="Century Gothic"/>
          <w:spacing w:val="0"/>
          <w:sz w:val="24"/>
          <w:szCs w:val="24"/>
        </w:rPr>
        <w:t xml:space="preserve">Závodí se na </w:t>
      </w:r>
      <w:r w:rsidR="00A3728E" w:rsidRPr="004C684C">
        <w:rPr>
          <w:rFonts w:ascii="Century Gothic" w:hAnsi="Century Gothic"/>
          <w:spacing w:val="0"/>
          <w:sz w:val="24"/>
          <w:szCs w:val="24"/>
        </w:rPr>
        <w:t xml:space="preserve">okruhu v areálu školy a na </w:t>
      </w:r>
      <w:r w:rsidR="00B33058" w:rsidRPr="004C684C">
        <w:rPr>
          <w:rFonts w:ascii="Century Gothic" w:hAnsi="Century Gothic"/>
          <w:spacing w:val="0"/>
          <w:sz w:val="24"/>
          <w:szCs w:val="24"/>
        </w:rPr>
        <w:t xml:space="preserve">okolních </w:t>
      </w:r>
      <w:r w:rsidR="00A3728E" w:rsidRPr="004C684C">
        <w:rPr>
          <w:rFonts w:ascii="Century Gothic" w:hAnsi="Century Gothic"/>
          <w:spacing w:val="0"/>
          <w:sz w:val="24"/>
          <w:szCs w:val="24"/>
        </w:rPr>
        <w:t>silnicích</w:t>
      </w:r>
      <w:r w:rsidR="00B33058" w:rsidRPr="004C684C">
        <w:rPr>
          <w:rFonts w:ascii="Century Gothic" w:hAnsi="Century Gothic"/>
          <w:spacing w:val="0"/>
          <w:sz w:val="24"/>
          <w:szCs w:val="24"/>
        </w:rPr>
        <w:t xml:space="preserve"> a cestách</w:t>
      </w:r>
      <w:r w:rsidRPr="004C684C">
        <w:rPr>
          <w:rFonts w:ascii="Century Gothic" w:hAnsi="Century Gothic"/>
          <w:i/>
          <w:spacing w:val="0"/>
          <w:sz w:val="24"/>
          <w:szCs w:val="24"/>
        </w:rPr>
        <w:t>.</w:t>
      </w:r>
    </w:p>
    <w:p w:rsidR="00EA3C4C" w:rsidRPr="004C684C" w:rsidRDefault="00EA3C4C" w:rsidP="00EA3C4C">
      <w:pPr>
        <w:pStyle w:val="Zkladntext"/>
        <w:numPr>
          <w:ilvl w:val="0"/>
          <w:numId w:val="1"/>
        </w:numPr>
        <w:tabs>
          <w:tab w:val="left" w:pos="1425"/>
        </w:tabs>
        <w:spacing w:before="60" w:after="0" w:line="240" w:lineRule="auto"/>
        <w:ind w:left="568" w:hanging="284"/>
        <w:jc w:val="left"/>
        <w:rPr>
          <w:rFonts w:ascii="Century Gothic" w:hAnsi="Century Gothic"/>
          <w:spacing w:val="0"/>
          <w:sz w:val="24"/>
          <w:szCs w:val="24"/>
        </w:rPr>
      </w:pPr>
      <w:r w:rsidRPr="004C684C">
        <w:rPr>
          <w:rFonts w:ascii="Century Gothic" w:hAnsi="Century Gothic"/>
          <w:i/>
          <w:spacing w:val="0"/>
          <w:sz w:val="24"/>
          <w:szCs w:val="24"/>
        </w:rPr>
        <w:t>Pro nejmlad</w:t>
      </w:r>
      <w:r w:rsidR="00B33058" w:rsidRPr="004C684C">
        <w:rPr>
          <w:rFonts w:ascii="Century Gothic" w:hAnsi="Century Gothic"/>
          <w:i/>
          <w:spacing w:val="0"/>
          <w:sz w:val="24"/>
          <w:szCs w:val="24"/>
        </w:rPr>
        <w:t>ší kategorie je připraven</w:t>
      </w:r>
      <w:r w:rsidRPr="004C684C">
        <w:rPr>
          <w:rFonts w:ascii="Century Gothic" w:hAnsi="Century Gothic"/>
          <w:i/>
          <w:spacing w:val="0"/>
          <w:sz w:val="24"/>
          <w:szCs w:val="24"/>
        </w:rPr>
        <w:t xml:space="preserve"> doprovodný program</w:t>
      </w:r>
      <w:r w:rsidR="00B33058" w:rsidRPr="004C684C">
        <w:rPr>
          <w:rFonts w:ascii="Century Gothic" w:hAnsi="Century Gothic"/>
          <w:i/>
          <w:spacing w:val="0"/>
          <w:sz w:val="24"/>
          <w:szCs w:val="24"/>
        </w:rPr>
        <w:t>.</w:t>
      </w:r>
    </w:p>
    <w:p w:rsidR="00EA3C4C" w:rsidRPr="004C684C" w:rsidRDefault="00EA3C4C" w:rsidP="00EA3C4C">
      <w:pPr>
        <w:pStyle w:val="Zkladntext"/>
        <w:spacing w:before="180" w:after="0"/>
        <w:rPr>
          <w:rFonts w:ascii="Century Gothic" w:hAnsi="Century Gothic"/>
          <w:i/>
          <w:spacing w:val="0"/>
          <w:sz w:val="24"/>
          <w:szCs w:val="24"/>
        </w:rPr>
      </w:pPr>
      <w:r w:rsidRPr="004C684C">
        <w:rPr>
          <w:rFonts w:ascii="Century Gothic" w:hAnsi="Century Gothic"/>
          <w:i/>
          <w:spacing w:val="0"/>
          <w:sz w:val="24"/>
          <w:szCs w:val="24"/>
        </w:rPr>
        <w:t>Vyhlášení vítězů pr</w:t>
      </w:r>
      <w:r w:rsidR="00B33058" w:rsidRPr="004C684C">
        <w:rPr>
          <w:rFonts w:ascii="Century Gothic" w:hAnsi="Century Gothic"/>
          <w:i/>
          <w:spacing w:val="0"/>
          <w:sz w:val="24"/>
          <w:szCs w:val="24"/>
        </w:rPr>
        <w:t>oběhne po dokončení dětských</w:t>
      </w:r>
      <w:r w:rsidRPr="004C684C">
        <w:rPr>
          <w:rFonts w:ascii="Century Gothic" w:hAnsi="Century Gothic"/>
          <w:i/>
          <w:spacing w:val="0"/>
          <w:sz w:val="24"/>
          <w:szCs w:val="24"/>
        </w:rPr>
        <w:t xml:space="preserve"> závodů</w:t>
      </w:r>
      <w:r w:rsidR="00B33058" w:rsidRPr="004C684C">
        <w:rPr>
          <w:rFonts w:ascii="Century Gothic" w:hAnsi="Century Gothic"/>
          <w:i/>
          <w:spacing w:val="0"/>
          <w:sz w:val="24"/>
          <w:szCs w:val="24"/>
        </w:rPr>
        <w:t xml:space="preserve"> v </w:t>
      </w:r>
      <w:r w:rsidR="004C684C">
        <w:rPr>
          <w:rFonts w:ascii="Century Gothic" w:hAnsi="Century Gothic"/>
          <w:b/>
          <w:i/>
          <w:spacing w:val="0"/>
          <w:sz w:val="24"/>
          <w:szCs w:val="24"/>
        </w:rPr>
        <w:t>10:20</w:t>
      </w:r>
      <w:r w:rsidR="00B33058" w:rsidRPr="004C684C">
        <w:rPr>
          <w:rFonts w:ascii="Century Gothic" w:hAnsi="Century Gothic"/>
          <w:b/>
          <w:i/>
          <w:spacing w:val="0"/>
          <w:sz w:val="24"/>
          <w:szCs w:val="24"/>
        </w:rPr>
        <w:t>h</w:t>
      </w:r>
      <w:r w:rsidR="004C684C">
        <w:rPr>
          <w:rFonts w:ascii="Century Gothic" w:hAnsi="Century Gothic"/>
          <w:i/>
          <w:spacing w:val="0"/>
          <w:sz w:val="24"/>
          <w:szCs w:val="24"/>
        </w:rPr>
        <w:t xml:space="preserve"> a ve </w:t>
      </w:r>
      <w:r w:rsidR="004C684C" w:rsidRPr="004C684C">
        <w:rPr>
          <w:rFonts w:ascii="Century Gothic" w:hAnsi="Century Gothic"/>
          <w:b/>
          <w:i/>
          <w:spacing w:val="0"/>
          <w:sz w:val="24"/>
          <w:szCs w:val="24"/>
        </w:rPr>
        <w:t>12:45</w:t>
      </w:r>
      <w:r w:rsidR="00B33058" w:rsidRPr="004C684C">
        <w:rPr>
          <w:rFonts w:ascii="Century Gothic" w:hAnsi="Century Gothic"/>
          <w:b/>
          <w:i/>
          <w:spacing w:val="0"/>
          <w:sz w:val="24"/>
          <w:szCs w:val="24"/>
        </w:rPr>
        <w:t>h</w:t>
      </w:r>
      <w:r w:rsidR="00B33058" w:rsidRPr="004C684C">
        <w:rPr>
          <w:rFonts w:ascii="Century Gothic" w:hAnsi="Century Gothic"/>
          <w:i/>
          <w:spacing w:val="0"/>
          <w:sz w:val="24"/>
          <w:szCs w:val="24"/>
        </w:rPr>
        <w:t xml:space="preserve"> vyhlášení hlavních kategorií</w:t>
      </w:r>
      <w:r w:rsidRPr="004C684C">
        <w:rPr>
          <w:rFonts w:ascii="Century Gothic" w:hAnsi="Century Gothic"/>
          <w:i/>
          <w:spacing w:val="0"/>
          <w:sz w:val="24"/>
          <w:szCs w:val="24"/>
        </w:rPr>
        <w:t>, ceny před</w:t>
      </w:r>
      <w:r w:rsidR="00B33058" w:rsidRPr="004C684C">
        <w:rPr>
          <w:rFonts w:ascii="Century Gothic" w:hAnsi="Century Gothic"/>
          <w:i/>
          <w:spacing w:val="0"/>
          <w:sz w:val="24"/>
          <w:szCs w:val="24"/>
        </w:rPr>
        <w:t>ávají zástupci obce a sponzorů.</w:t>
      </w:r>
    </w:p>
    <w:p w:rsidR="00EA3C4C" w:rsidRPr="00DF0B91" w:rsidRDefault="00EA3C4C" w:rsidP="00EA3C4C">
      <w:pPr>
        <w:pStyle w:val="Zkladntext"/>
        <w:tabs>
          <w:tab w:val="left" w:pos="1425"/>
        </w:tabs>
        <w:spacing w:before="120" w:after="0" w:line="240" w:lineRule="auto"/>
        <w:ind w:left="1423" w:hanging="1423"/>
        <w:rPr>
          <w:rFonts w:ascii="Century Gothic" w:hAnsi="Century Gothic"/>
          <w:b/>
          <w:i/>
          <w:spacing w:val="0"/>
          <w:sz w:val="28"/>
          <w:szCs w:val="28"/>
        </w:rPr>
      </w:pPr>
      <w:r w:rsidRPr="00DF0B91">
        <w:rPr>
          <w:rFonts w:ascii="Century Gothic" w:hAnsi="Century Gothic"/>
          <w:b/>
          <w:i/>
          <w:spacing w:val="0"/>
          <w:sz w:val="28"/>
          <w:szCs w:val="28"/>
        </w:rPr>
        <w:t>Časový harmonogram:</w:t>
      </w:r>
    </w:p>
    <w:p w:rsidR="00BC5884" w:rsidRPr="00912402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8.30 h          Prezentace závodníků</w:t>
      </w:r>
    </w:p>
    <w:p w:rsidR="00BC5884" w:rsidRPr="0002609D" w:rsidRDefault="00BC5884" w:rsidP="0002609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2609D">
        <w:rPr>
          <w:rFonts w:ascii="Arial" w:eastAsia="Times New Roman" w:hAnsi="Arial" w:cs="Arial"/>
          <w:bCs/>
          <w:sz w:val="24"/>
          <w:szCs w:val="24"/>
          <w:lang w:eastAsia="cs-CZ"/>
        </w:rPr>
        <w:t>  </w:t>
      </w:r>
      <w:r w:rsidRPr="00AE7095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9.15</w:t>
      </w:r>
      <w:r w:rsidRPr="000260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h          </w:t>
      </w:r>
      <w:r w:rsidR="0002609D" w:rsidRPr="000260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Slavnostní zahájení </w:t>
      </w:r>
      <w:r w:rsidR="00DD48C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Bujanovských koláčových </w:t>
      </w:r>
      <w:r w:rsidR="0002609D" w:rsidRPr="0002609D">
        <w:rPr>
          <w:rFonts w:ascii="Arial" w:eastAsia="Times New Roman" w:hAnsi="Arial" w:cs="Arial"/>
          <w:bCs/>
          <w:sz w:val="24"/>
          <w:szCs w:val="24"/>
          <w:lang w:eastAsia="cs-CZ"/>
        </w:rPr>
        <w:t>běhů.</w:t>
      </w:r>
    </w:p>
    <w:p w:rsidR="00BC5884" w:rsidRPr="00912402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 w:rsidRPr="00AE7095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  9.30</w:t>
      </w:r>
      <w:r w:rsidRPr="000260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h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 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CH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lapci    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2013 - 2019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160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</w:t>
      </w:r>
    </w:p>
    <w:p w:rsidR="00BC5884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        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 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 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ívky </w:t>
      </w:r>
      <w:r w:rsidR="00EE3D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              2013 - 2019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   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160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</w:t>
      </w:r>
    </w:p>
    <w:p w:rsidR="00BC5884" w:rsidRPr="00912402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  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CH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lapci      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2011 - 2012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</w:t>
      </w:r>
      <w:r w:rsidR="00C77D9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160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</w:t>
      </w:r>
    </w:p>
    <w:p w:rsidR="00BC5884" w:rsidRPr="00CF4A91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         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 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ívky </w:t>
      </w:r>
      <w:r w:rsidR="00EE3D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              2011 - 2012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   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160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</w:t>
      </w:r>
    </w:p>
    <w:p w:rsidR="00BC5884" w:rsidRPr="00912402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 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  CHlapci       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   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200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="00B728F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- 20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      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320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   </w:t>
      </w:r>
    </w:p>
    <w:p w:rsidR="00BC5884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    Dívky             </w:t>
      </w:r>
      <w:r w:rsidR="00EE3D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       200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- 20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  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</w:t>
      </w:r>
      <w:r w:rsidR="00C77D9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320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</w:t>
      </w:r>
    </w:p>
    <w:p w:rsidR="00BC5884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</w:t>
      </w:r>
      <w:r w:rsidR="006F536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  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  CHlapci         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       2007 - 2008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    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48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 </w:t>
      </w:r>
      <w:r>
        <w:rPr>
          <w:rFonts w:ascii="Arial" w:eastAsia="Times New Roman" w:hAnsi="Arial" w:cs="Arial"/>
          <w:color w:val="A6B79B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</w:t>
      </w:r>
    </w:p>
    <w:p w:rsidR="00BC5884" w:rsidRPr="00912402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    Dívky              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     2007 - 2008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  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48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  </w:t>
      </w:r>
    </w:p>
    <w:p w:rsidR="00BC5884" w:rsidRPr="00912402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    CHlapci       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         2005 - 2006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 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480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    </w:t>
      </w:r>
    </w:p>
    <w:p w:rsidR="00BC5884" w:rsidRPr="00912402" w:rsidRDefault="006F536C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A6B79B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     Dívky             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      2005 - 2006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   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  480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 </w:t>
      </w:r>
    </w:p>
    <w:p w:rsidR="00BC5884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6F536C">
        <w:rPr>
          <w:rFonts w:ascii="Arial" w:eastAsia="Times New Roman" w:hAnsi="Arial" w:cs="Arial"/>
          <w:bCs/>
          <w:sz w:val="24"/>
          <w:szCs w:val="24"/>
          <w:lang w:eastAsia="cs-CZ"/>
        </w:rPr>
        <w:t>10.15 h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     Volná příchozí </w:t>
      </w:r>
      <w:r w:rsidR="005C4A3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M+Ž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</w:t>
      </w:r>
      <w:bookmarkStart w:id="0" w:name="_GoBack"/>
      <w:bookmarkEnd w:id="0"/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Běh Starosty  </w:t>
      </w:r>
      <w:r w:rsidR="00C77D9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CD4E0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4,5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km</w:t>
      </w:r>
    </w:p>
    <w:p w:rsidR="00C77D99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D4E00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10.20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        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Dekorace malých vítězů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:rsidR="00C77D99" w:rsidRPr="00912402" w:rsidRDefault="00C77D99" w:rsidP="00C77D9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11.00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         Hoši + Dívky   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  2003 - 2004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  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000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       </w:t>
      </w:r>
    </w:p>
    <w:p w:rsidR="00BC5884" w:rsidRPr="00CF4D92" w:rsidRDefault="00C77D99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    Hoši + Dívky    </w:t>
      </w:r>
      <w:r w:rsidR="0009152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  2001 - 2002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  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   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700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</w:t>
      </w:r>
    </w:p>
    <w:p w:rsidR="00BC5884" w:rsidRDefault="00C77D99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11.1</w:t>
      </w:r>
      <w:r w:rsidR="00BC5884" w:rsidRPr="00CD4E00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0</w:t>
      </w:r>
      <w:r w:rsidR="00BC5884" w:rsidRPr="006F536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h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        Hlavní závod  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-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Hlavní trať 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15</w:t>
      </w:r>
      <w:r w:rsidR="00CD4E0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,0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  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:rsidR="00BC5884" w:rsidRDefault="00E77A70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Ženy  do 34, do 44, 45 a více. Muži do 29, do 39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 veteráni nad 40 let, nad 50 let, nad 60 let a nad 70 let.</w:t>
      </w:r>
    </w:p>
    <w:p w:rsidR="00BC5884" w:rsidRPr="00912402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14A4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11.35 h         Ukázka požární techniky –</w:t>
      </w:r>
      <w:r w:rsidR="0099301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B14A4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Kulturní program.</w:t>
      </w:r>
    </w:p>
    <w:p w:rsidR="00BC5884" w:rsidRDefault="00DD48C8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11.50</w:t>
      </w:r>
      <w:r w:rsidR="00BC5884" w:rsidRPr="00CF4D9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 </w:t>
      </w:r>
      <w:r w:rsidR="00BC5884" w:rsidRPr="001C684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</w:t>
      </w:r>
      <w:r w:rsidR="00BC5884" w:rsidRPr="00B14A4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Masáže pro běžce hlavní kategorie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11.50</w:t>
      </w:r>
      <w:r w:rsidR="00BC5884" w:rsidRPr="00B14A4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9301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h </w:t>
      </w:r>
      <w:r w:rsidR="00BC5884" w:rsidRPr="00B14A4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– 12.50 h</w:t>
      </w:r>
    </w:p>
    <w:p w:rsidR="00B14A40" w:rsidRPr="00912402" w:rsidRDefault="00B14A40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12.30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Běh pivařů – 1x Okruh 160 m + vypití 1 piva</w:t>
      </w:r>
    </w:p>
    <w:p w:rsidR="00BC5884" w:rsidRPr="00912402" w:rsidRDefault="00B14A40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 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Běh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sponzorů a běh pořadatelů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r w:rsidR="00BC58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</w:t>
      </w:r>
      <w:r w:rsidR="00BC5884"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1x  Okruh 160 m                       </w:t>
      </w:r>
    </w:p>
    <w:p w:rsidR="00BC5884" w:rsidRPr="00912402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D4E00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12.45</w:t>
      </w: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         Slavnostní Vyhlášení </w:t>
      </w:r>
    </w:p>
    <w:p w:rsidR="00BC5884" w:rsidRDefault="00BC5884" w:rsidP="00BC58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124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13.00 h         Ukončení sportovní a kulturní akce!!!  </w:t>
      </w:r>
    </w:p>
    <w:p w:rsidR="00EA3C4C" w:rsidRPr="005439A8" w:rsidRDefault="00EA3C4C" w:rsidP="00EA3C4C">
      <w:pPr>
        <w:pStyle w:val="Zkladntext"/>
        <w:tabs>
          <w:tab w:val="center" w:pos="7068"/>
        </w:tabs>
        <w:spacing w:before="240" w:after="0" w:line="240" w:lineRule="auto"/>
        <w:rPr>
          <w:sz w:val="16"/>
          <w:szCs w:val="16"/>
        </w:rPr>
      </w:pPr>
    </w:p>
    <w:p w:rsidR="00EA3C4C" w:rsidRDefault="00EA3C4C" w:rsidP="00EA3C4C">
      <w:pPr>
        <w:pStyle w:val="Zkladntext"/>
        <w:tabs>
          <w:tab w:val="center" w:pos="7068"/>
        </w:tabs>
        <w:spacing w:before="120" w:after="0" w:line="240" w:lineRule="auto"/>
        <w:rPr>
          <w:rFonts w:ascii="Century Gothic" w:hAnsi="Century Gothic"/>
          <w:spacing w:val="0"/>
          <w:sz w:val="23"/>
          <w:szCs w:val="23"/>
        </w:rPr>
      </w:pPr>
      <w:r w:rsidRPr="007927A9">
        <w:rPr>
          <w:sz w:val="24"/>
          <w:szCs w:val="24"/>
        </w:rPr>
        <w:tab/>
      </w:r>
      <w:r w:rsidR="00D830E6">
        <w:rPr>
          <w:rFonts w:ascii="Century Gothic" w:hAnsi="Century Gothic"/>
          <w:spacing w:val="0"/>
          <w:sz w:val="23"/>
          <w:szCs w:val="23"/>
        </w:rPr>
        <w:t>Luděk Detour</w:t>
      </w:r>
    </w:p>
    <w:sectPr w:rsidR="00EA3C4C" w:rsidSect="0038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F3" w:rsidRDefault="00F817F3" w:rsidP="00843747">
      <w:pPr>
        <w:spacing w:after="0" w:line="240" w:lineRule="auto"/>
      </w:pPr>
      <w:r>
        <w:separator/>
      </w:r>
    </w:p>
  </w:endnote>
  <w:endnote w:type="continuationSeparator" w:id="0">
    <w:p w:rsidR="00F817F3" w:rsidRDefault="00F817F3" w:rsidP="0084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F3" w:rsidRDefault="00F817F3" w:rsidP="00843747">
      <w:pPr>
        <w:spacing w:after="0" w:line="240" w:lineRule="auto"/>
      </w:pPr>
      <w:r>
        <w:separator/>
      </w:r>
    </w:p>
  </w:footnote>
  <w:footnote w:type="continuationSeparator" w:id="0">
    <w:p w:rsidR="00F817F3" w:rsidRDefault="00F817F3" w:rsidP="0084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A8" w:rsidRPr="00153E98" w:rsidRDefault="00F817F3" w:rsidP="000D3B41">
    <w:pPr>
      <w:jc w:val="center"/>
      <w:rPr>
        <w:rFonts w:ascii="Century Gothic" w:hAnsi="Century Gothic"/>
        <w:i/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40B"/>
    <w:multiLevelType w:val="hybridMultilevel"/>
    <w:tmpl w:val="EB165670"/>
    <w:lvl w:ilvl="0" w:tplc="3480A4E0">
      <w:start w:val="1"/>
      <w:numFmt w:val="bullet"/>
      <w:lvlText w:val="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B0B32"/>
    <w:multiLevelType w:val="hybridMultilevel"/>
    <w:tmpl w:val="3D7C20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51EFB"/>
    <w:multiLevelType w:val="hybridMultilevel"/>
    <w:tmpl w:val="992227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375DC"/>
    <w:multiLevelType w:val="hybridMultilevel"/>
    <w:tmpl w:val="6F9AF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04A5F"/>
    <w:multiLevelType w:val="hybridMultilevel"/>
    <w:tmpl w:val="DB9CB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224"/>
    <w:rsid w:val="0002609D"/>
    <w:rsid w:val="000439E3"/>
    <w:rsid w:val="00091524"/>
    <w:rsid w:val="000F668B"/>
    <w:rsid w:val="00111ED2"/>
    <w:rsid w:val="00121629"/>
    <w:rsid w:val="00192EB5"/>
    <w:rsid w:val="001A650E"/>
    <w:rsid w:val="001D343B"/>
    <w:rsid w:val="002209EF"/>
    <w:rsid w:val="00242887"/>
    <w:rsid w:val="002D21C6"/>
    <w:rsid w:val="002E6DD0"/>
    <w:rsid w:val="00320CF2"/>
    <w:rsid w:val="00377470"/>
    <w:rsid w:val="003823B6"/>
    <w:rsid w:val="00423BC7"/>
    <w:rsid w:val="00462FD0"/>
    <w:rsid w:val="004B040C"/>
    <w:rsid w:val="004B4548"/>
    <w:rsid w:val="004C684C"/>
    <w:rsid w:val="00585C01"/>
    <w:rsid w:val="005A65DE"/>
    <w:rsid w:val="005B384F"/>
    <w:rsid w:val="005C4A39"/>
    <w:rsid w:val="005D6120"/>
    <w:rsid w:val="00680F4C"/>
    <w:rsid w:val="006A1747"/>
    <w:rsid w:val="006A5D17"/>
    <w:rsid w:val="006B1BCA"/>
    <w:rsid w:val="006B5F15"/>
    <w:rsid w:val="006F536C"/>
    <w:rsid w:val="007965BB"/>
    <w:rsid w:val="00843747"/>
    <w:rsid w:val="00854A82"/>
    <w:rsid w:val="00881F5F"/>
    <w:rsid w:val="00891F59"/>
    <w:rsid w:val="00896563"/>
    <w:rsid w:val="00927A89"/>
    <w:rsid w:val="00932D02"/>
    <w:rsid w:val="00944285"/>
    <w:rsid w:val="00991CA9"/>
    <w:rsid w:val="00993010"/>
    <w:rsid w:val="009A4DF7"/>
    <w:rsid w:val="009E54EF"/>
    <w:rsid w:val="009F176F"/>
    <w:rsid w:val="009F5FCA"/>
    <w:rsid w:val="00A3728E"/>
    <w:rsid w:val="00A76916"/>
    <w:rsid w:val="00A92989"/>
    <w:rsid w:val="00AD7E03"/>
    <w:rsid w:val="00AE7095"/>
    <w:rsid w:val="00AF4DE2"/>
    <w:rsid w:val="00AF6372"/>
    <w:rsid w:val="00B14A40"/>
    <w:rsid w:val="00B32595"/>
    <w:rsid w:val="00B33058"/>
    <w:rsid w:val="00B5240C"/>
    <w:rsid w:val="00B728F9"/>
    <w:rsid w:val="00BA7896"/>
    <w:rsid w:val="00BC5884"/>
    <w:rsid w:val="00C46E57"/>
    <w:rsid w:val="00C77D99"/>
    <w:rsid w:val="00C8710D"/>
    <w:rsid w:val="00CB2224"/>
    <w:rsid w:val="00CD4E00"/>
    <w:rsid w:val="00CE297F"/>
    <w:rsid w:val="00D830E6"/>
    <w:rsid w:val="00DC0562"/>
    <w:rsid w:val="00DD48C8"/>
    <w:rsid w:val="00DF0B91"/>
    <w:rsid w:val="00E00BEE"/>
    <w:rsid w:val="00E052EE"/>
    <w:rsid w:val="00E77A70"/>
    <w:rsid w:val="00EA0099"/>
    <w:rsid w:val="00EA3C4C"/>
    <w:rsid w:val="00EE3DAC"/>
    <w:rsid w:val="00F817F3"/>
    <w:rsid w:val="00FC4EE3"/>
    <w:rsid w:val="00FF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22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A3C4C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A3C4C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A3C4C"/>
    <w:pPr>
      <w:keepLines/>
      <w:tabs>
        <w:tab w:val="center" w:pos="4320"/>
        <w:tab w:val="right" w:pos="8640"/>
      </w:tabs>
      <w:spacing w:after="60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A3C4C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styleId="Hypertextovodkaz">
    <w:name w:val="Hyperlink"/>
    <w:basedOn w:val="Standardnpsmoodstavce"/>
    <w:rsid w:val="00EA3C4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1524"/>
    <w:rPr>
      <w:b/>
      <w:bCs/>
    </w:rPr>
  </w:style>
  <w:style w:type="character" w:styleId="Zvraznn">
    <w:name w:val="Emphasis"/>
    <w:basedOn w:val="Standardnpsmoodstavce"/>
    <w:uiPriority w:val="20"/>
    <w:qFormat/>
    <w:rsid w:val="000915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acovebeh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olacovebeh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- Gazda</dc:creator>
  <cp:keywords/>
  <dc:description/>
  <cp:lastModifiedBy>Acer</cp:lastModifiedBy>
  <cp:revision>49</cp:revision>
  <cp:lastPrinted>2015-03-01T15:53:00Z</cp:lastPrinted>
  <dcterms:created xsi:type="dcterms:W3CDTF">2008-12-04T09:39:00Z</dcterms:created>
  <dcterms:modified xsi:type="dcterms:W3CDTF">2019-03-03T23:46:00Z</dcterms:modified>
</cp:coreProperties>
</file>